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D7DB" w14:textId="21281718" w:rsidR="007E6080" w:rsidRPr="00926A95" w:rsidRDefault="007E6080" w:rsidP="00D879F8">
      <w:pPr>
        <w:pStyle w:val="Title"/>
        <w:jc w:val="left"/>
        <w:rPr>
          <w:rFonts w:asciiTheme="majorHAnsi" w:hAnsiTheme="majorHAnsi"/>
          <w:noProof/>
          <w:sz w:val="48"/>
          <w:szCs w:val="48"/>
          <w:lang w:eastAsia="en-GB"/>
        </w:rPr>
      </w:pPr>
      <w:r w:rsidRPr="00926A95">
        <w:rPr>
          <w:rFonts w:asciiTheme="majorHAnsi" w:hAnsiTheme="majorHAnsi"/>
          <w:noProof/>
          <w:sz w:val="48"/>
          <w:szCs w:val="48"/>
          <w:lang w:eastAsia="en-GB"/>
        </w:rPr>
        <w:t>Board cover sheet</w:t>
      </w:r>
    </w:p>
    <w:p w14:paraId="4CF46E80" w14:textId="77777777" w:rsidR="00CA676B" w:rsidRPr="00CA676B" w:rsidRDefault="00CA676B" w:rsidP="00D879F8">
      <w:pPr>
        <w:pStyle w:val="Title"/>
        <w:jc w:val="left"/>
        <w:rPr>
          <w:rFonts w:asciiTheme="majorHAnsi" w:hAnsiTheme="majorHAnsi"/>
          <w:noProof/>
          <w:sz w:val="32"/>
          <w:szCs w:val="32"/>
          <w:lang w:eastAsia="en-GB"/>
        </w:rPr>
      </w:pPr>
    </w:p>
    <w:p w14:paraId="53AD9ACC" w14:textId="5B78607F" w:rsidR="00D879F8" w:rsidRPr="00CA676B" w:rsidRDefault="00D879F8" w:rsidP="00D879F8">
      <w:pPr>
        <w:pStyle w:val="Title"/>
        <w:jc w:val="left"/>
        <w:rPr>
          <w:rFonts w:asciiTheme="majorHAnsi" w:hAnsiTheme="majorHAnsi"/>
          <w:noProof/>
          <w:sz w:val="32"/>
          <w:szCs w:val="32"/>
          <w:lang w:eastAsia="en-GB"/>
        </w:rPr>
      </w:pPr>
      <w:r w:rsidRPr="00CA676B">
        <w:rPr>
          <w:rFonts w:asciiTheme="majorHAnsi" w:hAnsiTheme="majorHAnsi"/>
          <w:noProof/>
          <w:sz w:val="32"/>
          <w:szCs w:val="32"/>
          <w:lang w:eastAsia="en-GB"/>
        </w:rPr>
        <w:t xml:space="preserve">Meeting of the </w:t>
      </w:r>
      <w:sdt>
        <w:sdtPr>
          <w:rPr>
            <w:rFonts w:asciiTheme="majorHAnsi" w:hAnsiTheme="majorHAnsi"/>
            <w:noProof/>
            <w:sz w:val="32"/>
            <w:szCs w:val="32"/>
            <w:lang w:eastAsia="en-GB"/>
          </w:rPr>
          <w:alias w:val="Type"/>
          <w:tag w:val="Type"/>
          <w:id w:val="-1754265499"/>
          <w:placeholder>
            <w:docPart w:val="3233A5A5724D4A4D9C1AA9F268FE20EB"/>
          </w:placeholder>
          <w:showingPlcHdr/>
          <w:comboBox>
            <w:listItem w:displayText="Board of Directors in Public" w:value="Board of Directors in Public"/>
            <w:listItem w:displayText="Board of Directors in Private" w:value="Board of Directors in Private"/>
            <w:listItem w:displayText="Council of Governors in Public" w:value="Council of Governors in Public"/>
            <w:listItem w:displayText="Council of Governors in Private" w:value="Council of Governors in Private"/>
          </w:comboBox>
        </w:sdtPr>
        <w:sdtContent>
          <w:r w:rsidRPr="00CA676B">
            <w:rPr>
              <w:rStyle w:val="PlaceholderText"/>
              <w:rFonts w:asciiTheme="majorHAnsi" w:hAnsiTheme="majorHAnsi"/>
            </w:rPr>
            <w:t>Choose an item</w:t>
          </w:r>
        </w:sdtContent>
      </w:sdt>
      <w:r w:rsidRPr="00CA676B">
        <w:rPr>
          <w:rFonts w:asciiTheme="majorHAnsi" w:hAnsiTheme="majorHAnsi"/>
          <w:noProof/>
          <w:sz w:val="32"/>
          <w:szCs w:val="32"/>
          <w:lang w:eastAsia="en-GB"/>
        </w:rPr>
        <w:t xml:space="preserve">  </w:t>
      </w:r>
    </w:p>
    <w:p w14:paraId="46187015" w14:textId="77777777" w:rsidR="00D879F8" w:rsidRPr="00CA676B" w:rsidRDefault="00000000" w:rsidP="00D879F8">
      <w:pPr>
        <w:pStyle w:val="Title"/>
        <w:jc w:val="left"/>
        <w:rPr>
          <w:rFonts w:asciiTheme="majorHAnsi" w:hAnsiTheme="majorHAnsi"/>
          <w:color w:val="3E505A" w:themeColor="text2"/>
          <w:sz w:val="40"/>
          <w:szCs w:val="40"/>
        </w:rPr>
      </w:pPr>
      <w:sdt>
        <w:sdtPr>
          <w:rPr>
            <w:rFonts w:asciiTheme="majorHAnsi" w:hAnsiTheme="majorHAnsi"/>
            <w:noProof/>
            <w:sz w:val="32"/>
            <w:szCs w:val="32"/>
            <w:lang w:eastAsia="en-GB"/>
          </w:rPr>
          <w:id w:val="800425157"/>
          <w:placeholder>
            <w:docPart w:val="B6966AFEB0514707845D5AE09A773972"/>
          </w:placeholder>
          <w:showingPlcHdr/>
          <w:date w:fullDate="2017-09-15T00:00:00Z">
            <w:dateFormat w:val="dddd, dd MMMM yyyy"/>
            <w:lid w:val="en-GB"/>
            <w:storeMappedDataAs w:val="dateTime"/>
            <w:calendar w:val="gregorian"/>
          </w:date>
        </w:sdtPr>
        <w:sdtContent>
          <w:r w:rsidR="00D879F8" w:rsidRPr="00CA676B">
            <w:rPr>
              <w:rStyle w:val="PlaceholderText"/>
              <w:rFonts w:asciiTheme="majorHAnsi" w:hAnsiTheme="majorHAnsi"/>
              <w:sz w:val="32"/>
              <w:szCs w:val="32"/>
            </w:rPr>
            <w:t>Click here to enter a date</w:t>
          </w:r>
        </w:sdtContent>
      </w:sdt>
      <w:r w:rsidR="00D879F8" w:rsidRPr="00CA676B">
        <w:rPr>
          <w:rFonts w:asciiTheme="majorHAnsi" w:hAnsiTheme="majorHAnsi"/>
          <w:color w:val="3E505A" w:themeColor="text2"/>
          <w:sz w:val="40"/>
          <w:szCs w:val="40"/>
        </w:rPr>
        <w:t xml:space="preserve">  </w:t>
      </w:r>
    </w:p>
    <w:p w14:paraId="3290A5A7" w14:textId="77777777" w:rsidR="00D879F8" w:rsidRPr="00CB1838" w:rsidRDefault="00D879F8" w:rsidP="00D879F8">
      <w:pPr>
        <w:pStyle w:val="Title"/>
        <w:spacing w:line="120" w:lineRule="auto"/>
        <w:jc w:val="left"/>
        <w:rPr>
          <w:b w:val="0"/>
          <w:sz w:val="40"/>
          <w:szCs w:val="40"/>
        </w:rPr>
      </w:pPr>
      <w:r w:rsidRPr="00CB1838">
        <w:rPr>
          <w:color w:val="3E505A" w:themeColor="text2"/>
          <w:sz w:val="40"/>
          <w:szCs w:val="40"/>
        </w:rPr>
        <w:t xml:space="preserve">       </w:t>
      </w:r>
      <w:r>
        <w:rPr>
          <w:color w:val="3E505A" w:themeColor="text2"/>
          <w:sz w:val="40"/>
          <w:szCs w:val="40"/>
        </w:rPr>
        <w:tab/>
      </w:r>
      <w:r>
        <w:rPr>
          <w:color w:val="3E505A" w:themeColor="text2"/>
          <w:sz w:val="40"/>
          <w:szCs w:val="40"/>
        </w:rPr>
        <w:tab/>
      </w:r>
      <w:r>
        <w:rPr>
          <w:color w:val="3E505A" w:themeColor="text2"/>
          <w:sz w:val="40"/>
          <w:szCs w:val="40"/>
        </w:rPr>
        <w:tab/>
      </w:r>
    </w:p>
    <w:tbl>
      <w:tblPr>
        <w:tblStyle w:val="TableGrid"/>
        <w:tblW w:w="10343" w:type="dxa"/>
        <w:tblLook w:val="04A0" w:firstRow="1" w:lastRow="0" w:firstColumn="1" w:lastColumn="0" w:noHBand="0" w:noVBand="1"/>
      </w:tblPr>
      <w:tblGrid>
        <w:gridCol w:w="2547"/>
        <w:gridCol w:w="2374"/>
        <w:gridCol w:w="1942"/>
        <w:gridCol w:w="1370"/>
        <w:gridCol w:w="573"/>
        <w:gridCol w:w="828"/>
        <w:gridCol w:w="709"/>
      </w:tblGrid>
      <w:tr w:rsidR="00D879F8" w:rsidRPr="00D879F8" w14:paraId="7EDDB6E0" w14:textId="77777777" w:rsidTr="002D7D16">
        <w:tc>
          <w:tcPr>
            <w:tcW w:w="2547" w:type="dxa"/>
          </w:tcPr>
          <w:p w14:paraId="722FD134" w14:textId="77777777" w:rsidR="00D879F8" w:rsidRPr="00D879F8" w:rsidRDefault="00D879F8" w:rsidP="00DF7050">
            <w:pPr>
              <w:rPr>
                <w:b/>
                <w:szCs w:val="24"/>
              </w:rPr>
            </w:pPr>
            <w:bookmarkStart w:id="0" w:name="_Toc171316141"/>
            <w:r w:rsidRPr="00D879F8">
              <w:rPr>
                <w:b/>
                <w:szCs w:val="24"/>
              </w:rPr>
              <w:t xml:space="preserve">Title of Report </w:t>
            </w:r>
          </w:p>
        </w:tc>
        <w:tc>
          <w:tcPr>
            <w:tcW w:w="5686" w:type="dxa"/>
            <w:gridSpan w:val="3"/>
          </w:tcPr>
          <w:sdt>
            <w:sdtPr>
              <w:rPr>
                <w:rFonts w:cs="Arial"/>
                <w:b/>
                <w:lang w:eastAsia="en-GB"/>
              </w:rPr>
              <w:alias w:val="Title of Report"/>
              <w:tag w:val="Title of Report"/>
              <w:id w:val="-1602014995"/>
              <w:placeholder>
                <w:docPart w:val="924B60B390A9469698DBCFD9ECCCD950"/>
              </w:placeholder>
              <w:showingPlcHdr/>
            </w:sdtPr>
            <w:sdtContent>
              <w:p w14:paraId="2F79BA6B" w14:textId="77777777" w:rsidR="00D879F8" w:rsidRPr="00D879F8" w:rsidRDefault="00D879F8" w:rsidP="00DF7050">
                <w:pPr>
                  <w:rPr>
                    <w:rFonts w:cs="Arial"/>
                    <w:b/>
                  </w:rPr>
                </w:pPr>
                <w:r w:rsidRPr="00D879F8">
                  <w:rPr>
                    <w:rFonts w:cs="Arial"/>
                    <w:b/>
                    <w:lang w:eastAsia="en-GB"/>
                  </w:rPr>
                  <w:t>State the name and correct job title of the author [no ampersands (&amp;) and acronyms]</w:t>
                </w:r>
                <w:r w:rsidRPr="00D879F8">
                  <w:rPr>
                    <w:rStyle w:val="PlaceholderText"/>
                    <w:b/>
                    <w:color w:val="auto"/>
                  </w:rPr>
                  <w:t>.</w:t>
                </w:r>
              </w:p>
            </w:sdtContent>
          </w:sdt>
          <w:p w14:paraId="6BF15E87" w14:textId="77777777" w:rsidR="00D879F8" w:rsidRPr="00D879F8" w:rsidRDefault="00D879F8" w:rsidP="00DF7050"/>
        </w:tc>
        <w:tc>
          <w:tcPr>
            <w:tcW w:w="1401" w:type="dxa"/>
            <w:gridSpan w:val="2"/>
          </w:tcPr>
          <w:p w14:paraId="25C46212" w14:textId="77777777" w:rsidR="00D879F8" w:rsidRPr="00D879F8" w:rsidRDefault="00D879F8" w:rsidP="00DF7050">
            <w:pPr>
              <w:rPr>
                <w:b/>
                <w:bCs/>
              </w:rPr>
            </w:pPr>
            <w:r w:rsidRPr="00D879F8">
              <w:rPr>
                <w:b/>
              </w:rPr>
              <w:t>Agenda Item</w:t>
            </w:r>
          </w:p>
        </w:tc>
        <w:sdt>
          <w:sdtPr>
            <w:id w:val="1873265899"/>
            <w:placeholder>
              <w:docPart w:val="E2C14AA0F5554070A9C65D8D6FB1E54B"/>
            </w:placeholder>
            <w:showingPlcHdr/>
          </w:sdtPr>
          <w:sdtContent>
            <w:tc>
              <w:tcPr>
                <w:tcW w:w="709" w:type="dxa"/>
              </w:tcPr>
              <w:p w14:paraId="79F31E48" w14:textId="77777777" w:rsidR="00D879F8" w:rsidRPr="00D879F8" w:rsidRDefault="00D879F8" w:rsidP="00DF7050">
                <w:pPr>
                  <w:jc w:val="center"/>
                </w:pPr>
                <w:r w:rsidRPr="00D879F8">
                  <w:rPr>
                    <w:b/>
                    <w:sz w:val="32"/>
                    <w:szCs w:val="32"/>
                  </w:rPr>
                  <w:t>X</w:t>
                </w:r>
              </w:p>
            </w:tc>
          </w:sdtContent>
        </w:sdt>
      </w:tr>
      <w:tr w:rsidR="00D879F8" w:rsidRPr="00D879F8" w14:paraId="299C82B1" w14:textId="77777777" w:rsidTr="002D7D16">
        <w:trPr>
          <w:trHeight w:val="573"/>
        </w:trPr>
        <w:tc>
          <w:tcPr>
            <w:tcW w:w="2547" w:type="dxa"/>
          </w:tcPr>
          <w:p w14:paraId="1ABD9FFF" w14:textId="77777777" w:rsidR="00D879F8" w:rsidRPr="00D879F8" w:rsidRDefault="00D879F8" w:rsidP="00DF7050">
            <w:pPr>
              <w:rPr>
                <w:b/>
                <w:szCs w:val="24"/>
              </w:rPr>
            </w:pPr>
            <w:r w:rsidRPr="00D879F8">
              <w:rPr>
                <w:b/>
                <w:szCs w:val="24"/>
              </w:rPr>
              <w:t>Report Author</w:t>
            </w:r>
          </w:p>
        </w:tc>
        <w:tc>
          <w:tcPr>
            <w:tcW w:w="7796" w:type="dxa"/>
            <w:gridSpan w:val="6"/>
          </w:tcPr>
          <w:sdt>
            <w:sdtPr>
              <w:rPr>
                <w:rFonts w:cs="Arial"/>
                <w:lang w:eastAsia="en-GB"/>
              </w:rPr>
              <w:alias w:val="Lead Director"/>
              <w:tag w:val="Lead Director"/>
              <w:id w:val="-1283716419"/>
              <w:placeholder>
                <w:docPart w:val="0BD4185BE7C045AA8D6F8DEF9457514E"/>
              </w:placeholder>
              <w:showingPlcHdr/>
            </w:sdtPr>
            <w:sdtContent>
              <w:p w14:paraId="77AFAD69" w14:textId="77777777" w:rsidR="00D879F8" w:rsidRPr="00D879F8" w:rsidRDefault="00D879F8" w:rsidP="00DF7050">
                <w:pPr>
                  <w:rPr>
                    <w:rFonts w:cs="Arial"/>
                  </w:rPr>
                </w:pPr>
                <w:r w:rsidRPr="00D879F8">
                  <w:rPr>
                    <w:rFonts w:cs="Arial"/>
                    <w:lang w:eastAsia="en-GB"/>
                  </w:rPr>
                  <w:t>State the name and correct job title of the author [no ampersands (&amp;) and acronyms]</w:t>
                </w:r>
                <w:r w:rsidRPr="00D879F8">
                  <w:rPr>
                    <w:rStyle w:val="PlaceholderText"/>
                    <w:color w:val="auto"/>
                  </w:rPr>
                  <w:t>.</w:t>
                </w:r>
              </w:p>
            </w:sdtContent>
          </w:sdt>
        </w:tc>
      </w:tr>
      <w:tr w:rsidR="00D879F8" w:rsidRPr="00D879F8" w14:paraId="66977FC7" w14:textId="77777777" w:rsidTr="002D7D16">
        <w:trPr>
          <w:trHeight w:val="526"/>
        </w:trPr>
        <w:tc>
          <w:tcPr>
            <w:tcW w:w="2547" w:type="dxa"/>
          </w:tcPr>
          <w:p w14:paraId="744E895A" w14:textId="77777777" w:rsidR="00D879F8" w:rsidRPr="00D879F8" w:rsidRDefault="00D879F8" w:rsidP="00DF7050">
            <w:pPr>
              <w:rPr>
                <w:b/>
                <w:szCs w:val="24"/>
              </w:rPr>
            </w:pPr>
            <w:r w:rsidRPr="00D879F8">
              <w:rPr>
                <w:b/>
                <w:szCs w:val="24"/>
              </w:rPr>
              <w:t>Lead Director</w:t>
            </w:r>
          </w:p>
        </w:tc>
        <w:tc>
          <w:tcPr>
            <w:tcW w:w="7796" w:type="dxa"/>
            <w:gridSpan w:val="6"/>
          </w:tcPr>
          <w:sdt>
            <w:sdtPr>
              <w:rPr>
                <w:rFonts w:cs="Arial"/>
                <w:lang w:eastAsia="en-GB"/>
              </w:rPr>
              <w:alias w:val="Lead Director"/>
              <w:tag w:val="Lead Director"/>
              <w:id w:val="-1826822752"/>
              <w:placeholder>
                <w:docPart w:val="B71FCEB633C74A1AB95E01B07810FF11"/>
              </w:placeholder>
              <w:showingPlcHdr/>
            </w:sdtPr>
            <w:sdtContent>
              <w:p w14:paraId="03F845B9" w14:textId="77777777" w:rsidR="00D879F8" w:rsidRPr="00D879F8" w:rsidRDefault="00D879F8" w:rsidP="00DF7050">
                <w:pPr>
                  <w:rPr>
                    <w:rFonts w:cs="Arial"/>
                    <w:lang w:eastAsia="en-GB"/>
                  </w:rPr>
                </w:pPr>
                <w:r w:rsidRPr="00D879F8">
                  <w:rPr>
                    <w:rFonts w:cs="Arial"/>
                    <w:lang w:eastAsia="en-GB"/>
                  </w:rPr>
                  <w:t>State the name and correct job title of the author [no ampersands (&amp;) and acronyms]</w:t>
                </w:r>
                <w:r w:rsidRPr="00D879F8">
                  <w:rPr>
                    <w:rStyle w:val="PlaceholderText"/>
                    <w:color w:val="auto"/>
                  </w:rPr>
                  <w:t>.</w:t>
                </w:r>
              </w:p>
            </w:sdtContent>
          </w:sdt>
        </w:tc>
      </w:tr>
      <w:tr w:rsidR="00D879F8" w:rsidRPr="00D879F8" w14:paraId="7CEC82A8" w14:textId="77777777" w:rsidTr="002D7D16">
        <w:trPr>
          <w:trHeight w:val="2102"/>
        </w:trPr>
        <w:tc>
          <w:tcPr>
            <w:tcW w:w="2547" w:type="dxa"/>
          </w:tcPr>
          <w:p w14:paraId="5D0DF0A0" w14:textId="77777777" w:rsidR="00D879F8" w:rsidRPr="00D879F8" w:rsidRDefault="00D879F8" w:rsidP="00DF7050">
            <w:pPr>
              <w:rPr>
                <w:b/>
                <w:szCs w:val="24"/>
              </w:rPr>
            </w:pPr>
            <w:r w:rsidRPr="00D879F8">
              <w:rPr>
                <w:b/>
                <w:szCs w:val="24"/>
              </w:rPr>
              <w:t>Executive Summary</w:t>
            </w:r>
          </w:p>
        </w:tc>
        <w:tc>
          <w:tcPr>
            <w:tcW w:w="7796" w:type="dxa"/>
            <w:gridSpan w:val="6"/>
          </w:tcPr>
          <w:sdt>
            <w:sdtPr>
              <w:rPr>
                <w:rFonts w:cs="Arial"/>
              </w:rPr>
              <w:alias w:val="Exec Summary"/>
              <w:tag w:val="Exec Summary"/>
              <w:id w:val="-185369873"/>
              <w:placeholder>
                <w:docPart w:val="DB5A55928C66492D81476BB0F905CCF1"/>
              </w:placeholder>
              <w:showingPlcHdr/>
            </w:sdtPr>
            <w:sdtContent>
              <w:p w14:paraId="7AD50336" w14:textId="77777777" w:rsidR="00D879F8" w:rsidRPr="00D879F8" w:rsidRDefault="00D879F8" w:rsidP="00DF7050">
                <w:pPr>
                  <w:keepLines/>
                  <w:tabs>
                    <w:tab w:val="left" w:pos="450"/>
                  </w:tabs>
                  <w:overflowPunct w:val="0"/>
                  <w:autoSpaceDE w:val="0"/>
                  <w:autoSpaceDN w:val="0"/>
                  <w:adjustRightInd w:val="0"/>
                  <w:textAlignment w:val="baseline"/>
                  <w:rPr>
                    <w:rFonts w:cs="Arial"/>
                  </w:rPr>
                </w:pPr>
                <w:r w:rsidRPr="00D879F8">
                  <w:rPr>
                    <w:rFonts w:cs="Arial"/>
                  </w:rPr>
                  <w:t>Outline a brief summary/introduction to the paper, including aims and benefits. Please be careful to ensure that this is a summary which outlines the purpose of the report. Aim for no more than two to three paragraphs.</w:t>
                </w:r>
              </w:p>
              <w:p w14:paraId="58E92DB2" w14:textId="77777777" w:rsidR="00D879F8" w:rsidRPr="00D879F8" w:rsidRDefault="00D879F8" w:rsidP="00DF7050">
                <w:pPr>
                  <w:keepLines/>
                  <w:tabs>
                    <w:tab w:val="left" w:pos="450"/>
                  </w:tabs>
                  <w:overflowPunct w:val="0"/>
                  <w:autoSpaceDE w:val="0"/>
                  <w:autoSpaceDN w:val="0"/>
                  <w:adjustRightInd w:val="0"/>
                  <w:textAlignment w:val="baseline"/>
                  <w:rPr>
                    <w:rFonts w:cs="Arial"/>
                  </w:rPr>
                </w:pPr>
              </w:p>
              <w:p w14:paraId="048AE1E8" w14:textId="77777777" w:rsidR="00D879F8" w:rsidRPr="00D879F8" w:rsidRDefault="00D879F8" w:rsidP="00DF7050">
                <w:r w:rsidRPr="00D879F8">
                  <w:t>When writing avoid use of abbreviations unless you explain them first. For example, when you refer to Integrated Quality and Performance Report (IQPR) its full title should be used in the first reference in the text followed by the abbreviated reference that will be used in the rest of the report.</w:t>
                </w:r>
              </w:p>
              <w:p w14:paraId="5F092565" w14:textId="77777777" w:rsidR="00D879F8" w:rsidRPr="00D879F8" w:rsidRDefault="00000000" w:rsidP="00DF7050">
                <w:pPr>
                  <w:keepLines/>
                  <w:tabs>
                    <w:tab w:val="left" w:pos="450"/>
                  </w:tabs>
                  <w:overflowPunct w:val="0"/>
                  <w:autoSpaceDE w:val="0"/>
                  <w:autoSpaceDN w:val="0"/>
                  <w:adjustRightInd w:val="0"/>
                  <w:textAlignment w:val="baseline"/>
                </w:pPr>
              </w:p>
            </w:sdtContent>
          </w:sdt>
        </w:tc>
      </w:tr>
      <w:tr w:rsidR="00D879F8" w:rsidRPr="00D879F8" w14:paraId="546BE615" w14:textId="77777777" w:rsidTr="002D7D16">
        <w:trPr>
          <w:trHeight w:val="405"/>
        </w:trPr>
        <w:tc>
          <w:tcPr>
            <w:tcW w:w="2547" w:type="dxa"/>
            <w:vMerge w:val="restart"/>
          </w:tcPr>
          <w:p w14:paraId="185D679C" w14:textId="77777777" w:rsidR="00D879F8" w:rsidRPr="00D879F8" w:rsidRDefault="00D879F8" w:rsidP="00DF7050">
            <w:pPr>
              <w:rPr>
                <w:rFonts w:cstheme="minorHAnsi"/>
                <w:b/>
              </w:rPr>
            </w:pPr>
            <w:r w:rsidRPr="00D879F8">
              <w:rPr>
                <w:rFonts w:cstheme="minorHAnsi"/>
                <w:b/>
              </w:rPr>
              <w:t>Link to strategic Objectives 2019/20</w:t>
            </w:r>
          </w:p>
          <w:p w14:paraId="525C99D2" w14:textId="77777777" w:rsidR="00D879F8" w:rsidRPr="00D879F8" w:rsidRDefault="00D879F8" w:rsidP="00DF7050">
            <w:pPr>
              <w:rPr>
                <w:rFonts w:cstheme="minorHAnsi"/>
                <w:b/>
              </w:rPr>
            </w:pPr>
          </w:p>
          <w:p w14:paraId="4585F870" w14:textId="77777777" w:rsidR="00D879F8" w:rsidRPr="00D879F8" w:rsidRDefault="00D879F8" w:rsidP="00DF7050">
            <w:pPr>
              <w:rPr>
                <w:rFonts w:cstheme="minorHAnsi"/>
                <w:b/>
                <w:i/>
              </w:rPr>
            </w:pPr>
            <w:r w:rsidRPr="002D7D16">
              <w:rPr>
                <w:rFonts w:eastAsia="Arial" w:cs="Arial"/>
                <w:b/>
                <w:i/>
                <w:color w:val="FF0000"/>
                <w:spacing w:val="-1"/>
                <w:lang w:val="en-US"/>
              </w:rPr>
              <w:t>(Pl</w:t>
            </w:r>
            <w:r w:rsidRPr="002D7D16">
              <w:rPr>
                <w:rFonts w:eastAsia="Arial" w:cs="Arial"/>
                <w:b/>
                <w:i/>
                <w:color w:val="FF0000"/>
                <w:lang w:val="en-US"/>
              </w:rPr>
              <w:t>ease</w:t>
            </w:r>
            <w:r w:rsidRPr="002D7D16">
              <w:rPr>
                <w:rFonts w:eastAsia="Arial" w:cs="Arial"/>
                <w:b/>
                <w:i/>
                <w:color w:val="FF0000"/>
                <w:spacing w:val="1"/>
                <w:lang w:val="en-US"/>
              </w:rPr>
              <w:t xml:space="preserve"> m</w:t>
            </w:r>
            <w:r w:rsidRPr="002D7D16">
              <w:rPr>
                <w:rFonts w:eastAsia="Arial" w:cs="Arial"/>
                <w:b/>
                <w:i/>
                <w:color w:val="FF0000"/>
                <w:lang w:val="en-US"/>
              </w:rPr>
              <w:t>a</w:t>
            </w:r>
            <w:r w:rsidRPr="002D7D16">
              <w:rPr>
                <w:rFonts w:eastAsia="Arial" w:cs="Arial"/>
                <w:b/>
                <w:i/>
                <w:color w:val="FF0000"/>
                <w:spacing w:val="-2"/>
                <w:lang w:val="en-US"/>
              </w:rPr>
              <w:t>r</w:t>
            </w:r>
            <w:r w:rsidRPr="002D7D16">
              <w:rPr>
                <w:rFonts w:eastAsia="Arial" w:cs="Arial"/>
                <w:b/>
                <w:i/>
                <w:color w:val="FF0000"/>
                <w:lang w:val="en-US"/>
              </w:rPr>
              <w:t>k</w:t>
            </w:r>
            <w:r w:rsidRPr="002D7D16">
              <w:rPr>
                <w:rFonts w:eastAsia="Arial" w:cs="Arial"/>
                <w:b/>
                <w:i/>
                <w:color w:val="FF0000"/>
                <w:spacing w:val="-1"/>
                <w:lang w:val="en-US"/>
              </w:rPr>
              <w:t xml:space="preserve"> X </w:t>
            </w:r>
            <w:r w:rsidRPr="002D7D16">
              <w:rPr>
                <w:rFonts w:eastAsia="Arial" w:cs="Arial"/>
                <w:b/>
                <w:i/>
                <w:color w:val="FF0000"/>
                <w:lang w:val="en-US"/>
              </w:rPr>
              <w:t>aga</w:t>
            </w:r>
            <w:r w:rsidRPr="002D7D16">
              <w:rPr>
                <w:rFonts w:eastAsia="Arial" w:cs="Arial"/>
                <w:b/>
                <w:i/>
                <w:color w:val="FF0000"/>
                <w:spacing w:val="-1"/>
                <w:lang w:val="en-US"/>
              </w:rPr>
              <w:t>i</w:t>
            </w:r>
            <w:r w:rsidRPr="002D7D16">
              <w:rPr>
                <w:rFonts w:eastAsia="Arial" w:cs="Arial"/>
                <w:b/>
                <w:i/>
                <w:color w:val="FF0000"/>
                <w:lang w:val="en-US"/>
              </w:rPr>
              <w:t>n</w:t>
            </w:r>
            <w:r w:rsidRPr="002D7D16">
              <w:rPr>
                <w:rFonts w:eastAsia="Arial" w:cs="Arial"/>
                <w:b/>
                <w:i/>
                <w:color w:val="FF0000"/>
                <w:spacing w:val="-2"/>
                <w:lang w:val="en-US"/>
              </w:rPr>
              <w:t>s</w:t>
            </w:r>
            <w:r w:rsidRPr="002D7D16">
              <w:rPr>
                <w:rFonts w:eastAsia="Arial" w:cs="Arial"/>
                <w:b/>
                <w:i/>
                <w:color w:val="FF0000"/>
                <w:lang w:val="en-US"/>
              </w:rPr>
              <w:t xml:space="preserve">t </w:t>
            </w:r>
            <w:r w:rsidRPr="002D7D16">
              <w:rPr>
                <w:rFonts w:eastAsia="Arial" w:cs="Arial"/>
                <w:b/>
                <w:i/>
                <w:color w:val="FF0000"/>
                <w:spacing w:val="-1"/>
                <w:lang w:val="en-US"/>
              </w:rPr>
              <w:t>t</w:t>
            </w:r>
            <w:r w:rsidRPr="002D7D16">
              <w:rPr>
                <w:rFonts w:eastAsia="Arial" w:cs="Arial"/>
                <w:b/>
                <w:i/>
                <w:color w:val="FF0000"/>
                <w:lang w:val="en-US"/>
              </w:rPr>
              <w:t>he</w:t>
            </w:r>
            <w:r w:rsidRPr="002D7D16">
              <w:rPr>
                <w:rFonts w:eastAsia="Arial" w:cs="Arial"/>
                <w:b/>
                <w:i/>
                <w:color w:val="FF0000"/>
                <w:spacing w:val="1"/>
                <w:lang w:val="en-US"/>
              </w:rPr>
              <w:t xml:space="preserve"> </w:t>
            </w:r>
            <w:r w:rsidRPr="002D7D16">
              <w:rPr>
                <w:rFonts w:eastAsia="Arial" w:cs="Arial"/>
                <w:b/>
                <w:i/>
                <w:color w:val="FF0000"/>
                <w:lang w:val="en-US"/>
              </w:rPr>
              <w:t>s</w:t>
            </w:r>
            <w:r w:rsidRPr="002D7D16">
              <w:rPr>
                <w:rFonts w:eastAsia="Arial" w:cs="Arial"/>
                <w:b/>
                <w:i/>
                <w:color w:val="FF0000"/>
                <w:spacing w:val="-1"/>
                <w:lang w:val="en-US"/>
              </w:rPr>
              <w:t>t</w:t>
            </w:r>
            <w:r w:rsidRPr="002D7D16">
              <w:rPr>
                <w:rFonts w:eastAsia="Arial" w:cs="Arial"/>
                <w:b/>
                <w:i/>
                <w:color w:val="FF0000"/>
                <w:spacing w:val="1"/>
                <w:lang w:val="en-US"/>
              </w:rPr>
              <w:t>r</w:t>
            </w:r>
            <w:r w:rsidRPr="002D7D16">
              <w:rPr>
                <w:rFonts w:eastAsia="Arial" w:cs="Arial"/>
                <w:b/>
                <w:i/>
                <w:color w:val="FF0000"/>
                <w:lang w:val="en-US"/>
              </w:rPr>
              <w:t>a</w:t>
            </w:r>
            <w:r w:rsidRPr="002D7D16">
              <w:rPr>
                <w:rFonts w:eastAsia="Arial" w:cs="Arial"/>
                <w:b/>
                <w:i/>
                <w:color w:val="FF0000"/>
                <w:spacing w:val="1"/>
                <w:lang w:val="en-US"/>
              </w:rPr>
              <w:t>t</w:t>
            </w:r>
            <w:r w:rsidRPr="002D7D16">
              <w:rPr>
                <w:rFonts w:eastAsia="Arial" w:cs="Arial"/>
                <w:b/>
                <w:i/>
                <w:color w:val="FF0000"/>
                <w:lang w:val="en-US"/>
              </w:rPr>
              <w:t>eg</w:t>
            </w:r>
            <w:r w:rsidRPr="002D7D16">
              <w:rPr>
                <w:rFonts w:eastAsia="Arial" w:cs="Arial"/>
                <w:b/>
                <w:i/>
                <w:color w:val="FF0000"/>
                <w:spacing w:val="-1"/>
                <w:lang w:val="en-US"/>
              </w:rPr>
              <w:t>i</w:t>
            </w:r>
            <w:r w:rsidRPr="002D7D16">
              <w:rPr>
                <w:rFonts w:eastAsia="Arial" w:cs="Arial"/>
                <w:b/>
                <w:i/>
                <w:color w:val="FF0000"/>
                <w:lang w:val="en-US"/>
              </w:rPr>
              <w:t>c</w:t>
            </w:r>
            <w:r w:rsidRPr="002D7D16">
              <w:rPr>
                <w:rFonts w:eastAsia="Arial" w:cs="Arial"/>
                <w:b/>
                <w:i/>
                <w:color w:val="FF0000"/>
                <w:spacing w:val="-1"/>
                <w:lang w:val="en-US"/>
              </w:rPr>
              <w:t xml:space="preserve"> </w:t>
            </w:r>
            <w:r w:rsidRPr="002D7D16">
              <w:rPr>
                <w:rFonts w:eastAsia="Arial" w:cs="Arial"/>
                <w:b/>
                <w:i/>
                <w:color w:val="FF0000"/>
                <w:lang w:val="en-US"/>
              </w:rPr>
              <w:t>goa</w:t>
            </w:r>
            <w:r w:rsidRPr="002D7D16">
              <w:rPr>
                <w:rFonts w:eastAsia="Arial" w:cs="Arial"/>
                <w:b/>
                <w:i/>
                <w:color w:val="FF0000"/>
                <w:spacing w:val="-1"/>
                <w:lang w:val="en-US"/>
              </w:rPr>
              <w:t>l</w:t>
            </w:r>
            <w:r w:rsidRPr="002D7D16">
              <w:rPr>
                <w:rFonts w:eastAsia="Arial" w:cs="Arial"/>
                <w:b/>
                <w:i/>
                <w:color w:val="FF0000"/>
                <w:spacing w:val="1"/>
                <w:lang w:val="en-US"/>
              </w:rPr>
              <w:t>(</w:t>
            </w:r>
            <w:r w:rsidRPr="002D7D16">
              <w:rPr>
                <w:rFonts w:eastAsia="Arial" w:cs="Arial"/>
                <w:b/>
                <w:i/>
                <w:color w:val="FF0000"/>
                <w:lang w:val="en-US"/>
              </w:rPr>
              <w:t>s) app</w:t>
            </w:r>
            <w:r w:rsidRPr="002D7D16">
              <w:rPr>
                <w:rFonts w:eastAsia="Arial" w:cs="Arial"/>
                <w:b/>
                <w:i/>
                <w:color w:val="FF0000"/>
                <w:spacing w:val="-1"/>
                <w:lang w:val="en-US"/>
              </w:rPr>
              <w:t>li</w:t>
            </w:r>
            <w:r w:rsidRPr="002D7D16">
              <w:rPr>
                <w:rFonts w:eastAsia="Arial" w:cs="Arial"/>
                <w:b/>
                <w:i/>
                <w:color w:val="FF0000"/>
                <w:lang w:val="en-US"/>
              </w:rPr>
              <w:t>cab</w:t>
            </w:r>
            <w:r w:rsidRPr="002D7D16">
              <w:rPr>
                <w:rFonts w:eastAsia="Arial" w:cs="Arial"/>
                <w:b/>
                <w:i/>
                <w:color w:val="FF0000"/>
                <w:spacing w:val="-1"/>
                <w:lang w:val="en-US"/>
              </w:rPr>
              <w:t>l</w:t>
            </w:r>
            <w:r w:rsidRPr="002D7D16">
              <w:rPr>
                <w:rFonts w:eastAsia="Arial" w:cs="Arial"/>
                <w:b/>
                <w:i/>
                <w:color w:val="FF0000"/>
                <w:lang w:val="en-US"/>
              </w:rPr>
              <w:t>e</w:t>
            </w:r>
            <w:r w:rsidRPr="002D7D16">
              <w:rPr>
                <w:rFonts w:eastAsia="Arial" w:cs="Arial"/>
                <w:b/>
                <w:i/>
                <w:color w:val="FF0000"/>
                <w:spacing w:val="1"/>
                <w:lang w:val="en-US"/>
              </w:rPr>
              <w:t xml:space="preserve"> t</w:t>
            </w:r>
            <w:r w:rsidRPr="002D7D16">
              <w:rPr>
                <w:rFonts w:eastAsia="Arial" w:cs="Arial"/>
                <w:b/>
                <w:i/>
                <w:color w:val="FF0000"/>
                <w:lang w:val="en-US"/>
              </w:rPr>
              <w:t>o</w:t>
            </w:r>
            <w:r w:rsidRPr="002D7D16">
              <w:rPr>
                <w:rFonts w:eastAsia="Arial" w:cs="Arial"/>
                <w:b/>
                <w:i/>
                <w:color w:val="FF0000"/>
                <w:spacing w:val="-2"/>
                <w:lang w:val="en-US"/>
              </w:rPr>
              <w:t xml:space="preserve"> </w:t>
            </w:r>
            <w:r w:rsidRPr="002D7D16">
              <w:rPr>
                <w:rFonts w:eastAsia="Arial" w:cs="Arial"/>
                <w:b/>
                <w:i/>
                <w:color w:val="FF0000"/>
                <w:spacing w:val="1"/>
                <w:lang w:val="en-US"/>
              </w:rPr>
              <w:t>t</w:t>
            </w:r>
            <w:r w:rsidRPr="002D7D16">
              <w:rPr>
                <w:rFonts w:eastAsia="Arial" w:cs="Arial"/>
                <w:b/>
                <w:i/>
                <w:color w:val="FF0000"/>
                <w:lang w:val="en-US"/>
              </w:rPr>
              <w:t>h</w:t>
            </w:r>
            <w:r w:rsidRPr="002D7D16">
              <w:rPr>
                <w:rFonts w:eastAsia="Arial" w:cs="Arial"/>
                <w:b/>
                <w:i/>
                <w:color w:val="FF0000"/>
                <w:spacing w:val="-1"/>
                <w:lang w:val="en-US"/>
              </w:rPr>
              <w:t>i</w:t>
            </w:r>
            <w:r w:rsidRPr="002D7D16">
              <w:rPr>
                <w:rFonts w:eastAsia="Arial" w:cs="Arial"/>
                <w:b/>
                <w:i/>
                <w:color w:val="FF0000"/>
                <w:lang w:val="en-US"/>
              </w:rPr>
              <w:t>s</w:t>
            </w:r>
            <w:r w:rsidRPr="002D7D16">
              <w:rPr>
                <w:rFonts w:eastAsia="Arial" w:cs="Arial"/>
                <w:b/>
                <w:i/>
                <w:color w:val="FF0000"/>
                <w:spacing w:val="1"/>
                <w:lang w:val="en-US"/>
              </w:rPr>
              <w:t xml:space="preserve"> </w:t>
            </w:r>
            <w:r w:rsidRPr="002D7D16">
              <w:rPr>
                <w:rFonts w:eastAsia="Arial" w:cs="Arial"/>
                <w:b/>
                <w:i/>
                <w:color w:val="FF0000"/>
                <w:lang w:val="en-US"/>
              </w:rPr>
              <w:t>pap</w:t>
            </w:r>
            <w:r w:rsidRPr="002D7D16">
              <w:rPr>
                <w:rFonts w:eastAsia="Arial" w:cs="Arial"/>
                <w:b/>
                <w:i/>
                <w:color w:val="FF0000"/>
                <w:spacing w:val="-3"/>
                <w:lang w:val="en-US"/>
              </w:rPr>
              <w:t>e</w:t>
            </w:r>
            <w:r w:rsidRPr="002D7D16">
              <w:rPr>
                <w:rFonts w:eastAsia="Arial" w:cs="Arial"/>
                <w:b/>
                <w:i/>
                <w:color w:val="FF0000"/>
                <w:lang w:val="en-US"/>
              </w:rPr>
              <w:t>r - this could be more than one)</w:t>
            </w:r>
          </w:p>
        </w:tc>
        <w:tc>
          <w:tcPr>
            <w:tcW w:w="7087" w:type="dxa"/>
            <w:gridSpan w:val="5"/>
          </w:tcPr>
          <w:p w14:paraId="3F98B0C9" w14:textId="77777777" w:rsidR="00D879F8" w:rsidRPr="00D879F8" w:rsidRDefault="00D879F8" w:rsidP="00DF7050">
            <w:r w:rsidRPr="00D879F8">
              <w:rPr>
                <w:rFonts w:eastAsia="Arial" w:cs="Arial"/>
                <w:b/>
                <w:spacing w:val="5"/>
                <w:lang w:val="en-US"/>
              </w:rPr>
              <w:t>Innovation:</w:t>
            </w:r>
            <w:r w:rsidRPr="00D879F8">
              <w:rPr>
                <w:rFonts w:eastAsia="Arial" w:cs="Arial"/>
                <w:spacing w:val="5"/>
                <w:lang w:val="en-US"/>
              </w:rPr>
              <w:t xml:space="preserve"> We will embrace innovation and digital technology to support the best of care</w:t>
            </w:r>
          </w:p>
        </w:tc>
        <w:tc>
          <w:tcPr>
            <w:tcW w:w="709" w:type="dxa"/>
          </w:tcPr>
          <w:p w14:paraId="5FC2EF87" w14:textId="77777777" w:rsidR="00D879F8" w:rsidRPr="00D879F8" w:rsidRDefault="00000000" w:rsidP="00DF7050">
            <w:pPr>
              <w:jc w:val="center"/>
            </w:pPr>
            <w:sdt>
              <w:sdtPr>
                <w:id w:val="915748031"/>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74E45B59" w14:textId="77777777" w:rsidTr="002D7D16">
        <w:trPr>
          <w:trHeight w:val="461"/>
        </w:trPr>
        <w:tc>
          <w:tcPr>
            <w:tcW w:w="2547" w:type="dxa"/>
            <w:vMerge/>
          </w:tcPr>
          <w:p w14:paraId="4A669DE0" w14:textId="77777777" w:rsidR="00D879F8" w:rsidRPr="00D879F8" w:rsidRDefault="00D879F8" w:rsidP="00DF7050">
            <w:pPr>
              <w:rPr>
                <w:rFonts w:cstheme="minorHAnsi"/>
                <w:b/>
              </w:rPr>
            </w:pPr>
          </w:p>
        </w:tc>
        <w:tc>
          <w:tcPr>
            <w:tcW w:w="7087" w:type="dxa"/>
            <w:gridSpan w:val="5"/>
          </w:tcPr>
          <w:p w14:paraId="5DC389F1" w14:textId="77777777" w:rsidR="00D879F8" w:rsidRPr="00D879F8" w:rsidRDefault="00D879F8" w:rsidP="00DF7050">
            <w:r w:rsidRPr="00D879F8">
              <w:rPr>
                <w:rFonts w:eastAsia="Arial" w:cs="Arial"/>
                <w:b/>
                <w:spacing w:val="5"/>
                <w:lang w:val="en-US"/>
              </w:rPr>
              <w:t>Finance:</w:t>
            </w:r>
            <w:r w:rsidRPr="00D879F8">
              <w:rPr>
                <w:rFonts w:eastAsia="Arial" w:cs="Arial"/>
                <w:spacing w:val="5"/>
                <w:lang w:val="en-US"/>
              </w:rPr>
              <w:t xml:space="preserve"> </w:t>
            </w:r>
            <w:r w:rsidRPr="00D879F8">
              <w:rPr>
                <w:rFonts w:eastAsia="Arial" w:cs="Arial"/>
                <w:bCs/>
                <w:spacing w:val="5"/>
              </w:rPr>
              <w:t>We will deliver financial sustainability and create value in all we do</w:t>
            </w:r>
          </w:p>
        </w:tc>
        <w:tc>
          <w:tcPr>
            <w:tcW w:w="709" w:type="dxa"/>
          </w:tcPr>
          <w:p w14:paraId="318FCE26" w14:textId="77777777" w:rsidR="00D879F8" w:rsidRPr="00D879F8" w:rsidRDefault="00000000" w:rsidP="00DF7050">
            <w:pPr>
              <w:jc w:val="center"/>
            </w:pPr>
            <w:sdt>
              <w:sdtPr>
                <w:id w:val="-1762295035"/>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20FA7210" w14:textId="77777777" w:rsidTr="002D7D16">
        <w:trPr>
          <w:trHeight w:val="461"/>
        </w:trPr>
        <w:tc>
          <w:tcPr>
            <w:tcW w:w="2547" w:type="dxa"/>
            <w:vMerge/>
          </w:tcPr>
          <w:p w14:paraId="77915379" w14:textId="77777777" w:rsidR="00D879F8" w:rsidRPr="00D879F8" w:rsidRDefault="00D879F8" w:rsidP="00DF7050">
            <w:pPr>
              <w:rPr>
                <w:rFonts w:cstheme="minorHAnsi"/>
                <w:b/>
              </w:rPr>
            </w:pPr>
          </w:p>
        </w:tc>
        <w:tc>
          <w:tcPr>
            <w:tcW w:w="7087" w:type="dxa"/>
            <w:gridSpan w:val="5"/>
          </w:tcPr>
          <w:p w14:paraId="1D3C49C3" w14:textId="77777777" w:rsidR="00D879F8" w:rsidRPr="00D879F8" w:rsidRDefault="00D879F8" w:rsidP="00DF7050">
            <w:r w:rsidRPr="00D879F8">
              <w:rPr>
                <w:rFonts w:eastAsia="Arial" w:cs="Arial"/>
                <w:b/>
                <w:spacing w:val="5"/>
                <w:lang w:val="en-US"/>
              </w:rPr>
              <w:t>People:</w:t>
            </w:r>
            <w:r w:rsidRPr="00D879F8">
              <w:rPr>
                <w:rFonts w:eastAsia="Arial" w:cs="Arial"/>
                <w:spacing w:val="5"/>
                <w:lang w:val="en-US"/>
              </w:rPr>
              <w:t xml:space="preserve"> </w:t>
            </w:r>
            <w:r w:rsidRPr="00D879F8">
              <w:rPr>
                <w:rFonts w:eastAsia="Arial" w:cs="Arial"/>
                <w:bCs/>
                <w:spacing w:val="5"/>
              </w:rPr>
              <w:t>We will enable our people to give their best and achieve their best</w:t>
            </w:r>
          </w:p>
        </w:tc>
        <w:tc>
          <w:tcPr>
            <w:tcW w:w="709" w:type="dxa"/>
          </w:tcPr>
          <w:p w14:paraId="2CE67A9C" w14:textId="77777777" w:rsidR="00D879F8" w:rsidRPr="00D879F8" w:rsidRDefault="00000000" w:rsidP="00DF7050">
            <w:pPr>
              <w:jc w:val="center"/>
            </w:pPr>
            <w:sdt>
              <w:sdtPr>
                <w:id w:val="-772091986"/>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5180C164" w14:textId="77777777" w:rsidTr="002D7D16">
        <w:trPr>
          <w:trHeight w:val="461"/>
        </w:trPr>
        <w:tc>
          <w:tcPr>
            <w:tcW w:w="2547" w:type="dxa"/>
            <w:vMerge/>
          </w:tcPr>
          <w:p w14:paraId="42F69CEA" w14:textId="77777777" w:rsidR="00D879F8" w:rsidRPr="00D879F8" w:rsidRDefault="00D879F8" w:rsidP="00DF7050">
            <w:pPr>
              <w:rPr>
                <w:rFonts w:cstheme="minorHAnsi"/>
                <w:b/>
              </w:rPr>
            </w:pPr>
          </w:p>
        </w:tc>
        <w:tc>
          <w:tcPr>
            <w:tcW w:w="7087" w:type="dxa"/>
            <w:gridSpan w:val="5"/>
          </w:tcPr>
          <w:p w14:paraId="09EE9354" w14:textId="77777777" w:rsidR="00D879F8" w:rsidRPr="00D879F8" w:rsidRDefault="00D879F8" w:rsidP="00DF7050">
            <w:r w:rsidRPr="00D879F8">
              <w:rPr>
                <w:rFonts w:eastAsia="Arial" w:cs="Arial"/>
                <w:b/>
                <w:bCs/>
                <w:spacing w:val="5"/>
              </w:rPr>
              <w:t>Integrated Health Care:</w:t>
            </w:r>
            <w:r w:rsidRPr="00D879F8">
              <w:rPr>
                <w:rFonts w:eastAsia="Arial" w:cs="Arial"/>
                <w:bCs/>
                <w:spacing w:val="5"/>
              </w:rPr>
              <w:t xml:space="preserve">  We will work collaboratively with our system partners to establish an Integrated Care Partnership</w:t>
            </w:r>
          </w:p>
        </w:tc>
        <w:tc>
          <w:tcPr>
            <w:tcW w:w="709" w:type="dxa"/>
          </w:tcPr>
          <w:p w14:paraId="2096BA96" w14:textId="77777777" w:rsidR="00D879F8" w:rsidRPr="00D879F8" w:rsidRDefault="00000000" w:rsidP="00DF7050">
            <w:pPr>
              <w:jc w:val="center"/>
            </w:pPr>
            <w:sdt>
              <w:sdtPr>
                <w:id w:val="-2139251541"/>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309DCC2E" w14:textId="77777777" w:rsidTr="002D7D16">
        <w:trPr>
          <w:trHeight w:val="383"/>
        </w:trPr>
        <w:tc>
          <w:tcPr>
            <w:tcW w:w="2547" w:type="dxa"/>
            <w:vMerge/>
          </w:tcPr>
          <w:p w14:paraId="5387FC4F" w14:textId="77777777" w:rsidR="00D879F8" w:rsidRPr="00D879F8" w:rsidRDefault="00D879F8" w:rsidP="00DF7050">
            <w:pPr>
              <w:rPr>
                <w:rFonts w:cstheme="minorHAnsi"/>
                <w:b/>
              </w:rPr>
            </w:pPr>
          </w:p>
        </w:tc>
        <w:tc>
          <w:tcPr>
            <w:tcW w:w="7087" w:type="dxa"/>
            <w:gridSpan w:val="5"/>
          </w:tcPr>
          <w:p w14:paraId="22E73A84" w14:textId="77777777" w:rsidR="00D879F8" w:rsidRPr="00D879F8" w:rsidRDefault="00D879F8" w:rsidP="00DF7050">
            <w:pPr>
              <w:rPr>
                <w:rFonts w:eastAsia="Arial" w:cs="Arial"/>
                <w:bCs/>
                <w:spacing w:val="5"/>
              </w:rPr>
            </w:pPr>
            <w:r w:rsidRPr="00D879F8">
              <w:rPr>
                <w:rFonts w:eastAsia="Arial" w:cs="Arial"/>
                <w:b/>
                <w:bCs/>
                <w:spacing w:val="5"/>
              </w:rPr>
              <w:t xml:space="preserve">High Quality Care: </w:t>
            </w:r>
            <w:r w:rsidRPr="00D879F8">
              <w:rPr>
                <w:rFonts w:eastAsia="Arial" w:cs="Arial"/>
                <w:bCs/>
                <w:spacing w:val="5"/>
              </w:rPr>
              <w:t>We will consistently provide high quality care</w:t>
            </w:r>
          </w:p>
        </w:tc>
        <w:tc>
          <w:tcPr>
            <w:tcW w:w="709" w:type="dxa"/>
          </w:tcPr>
          <w:p w14:paraId="1BBCAF4D" w14:textId="77777777" w:rsidR="00D879F8" w:rsidRPr="00D879F8" w:rsidRDefault="00000000" w:rsidP="00DF7050">
            <w:pPr>
              <w:jc w:val="center"/>
            </w:pPr>
            <w:sdt>
              <w:sdtPr>
                <w:id w:val="1993291545"/>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0AE74A4B" w14:textId="77777777" w:rsidTr="002D7D16">
        <w:trPr>
          <w:trHeight w:val="166"/>
        </w:trPr>
        <w:tc>
          <w:tcPr>
            <w:tcW w:w="2547" w:type="dxa"/>
          </w:tcPr>
          <w:p w14:paraId="30AEC4D2" w14:textId="77777777" w:rsidR="00D879F8" w:rsidRPr="002D7D16" w:rsidRDefault="00D879F8" w:rsidP="00DF7050">
            <w:pPr>
              <w:rPr>
                <w:b/>
                <w:color w:val="FF0000"/>
              </w:rPr>
            </w:pPr>
            <w:r w:rsidRPr="002D7D16">
              <w:rPr>
                <w:b/>
                <w:color w:val="FF0000"/>
              </w:rPr>
              <w:t>Due Diligence</w:t>
            </w:r>
          </w:p>
        </w:tc>
        <w:tc>
          <w:tcPr>
            <w:tcW w:w="7796" w:type="dxa"/>
            <w:gridSpan w:val="6"/>
          </w:tcPr>
          <w:p w14:paraId="3BC18A66" w14:textId="77777777" w:rsidR="00D879F8" w:rsidRPr="002D7D16" w:rsidRDefault="00D879F8" w:rsidP="00DF7050">
            <w:pPr>
              <w:tabs>
                <w:tab w:val="left" w:pos="6750"/>
              </w:tabs>
              <w:rPr>
                <w:rFonts w:cs="Arial"/>
                <w:color w:val="FF0000"/>
                <w:lang w:eastAsia="en-GB"/>
              </w:rPr>
            </w:pPr>
            <w:r w:rsidRPr="002D7D16">
              <w:rPr>
                <w:rFonts w:cs="Arial"/>
                <w:color w:val="FF0000"/>
                <w:lang w:eastAsia="en-GB"/>
              </w:rPr>
              <w:t xml:space="preserve">To give the Trust Board assurance, please complete the following: </w:t>
            </w:r>
            <w:r w:rsidRPr="002D7D16">
              <w:rPr>
                <w:rFonts w:cs="Arial"/>
                <w:color w:val="FF0000"/>
                <w:lang w:eastAsia="en-GB"/>
              </w:rPr>
              <w:tab/>
            </w:r>
          </w:p>
        </w:tc>
      </w:tr>
      <w:tr w:rsidR="00D879F8" w:rsidRPr="00D879F8" w14:paraId="78384338" w14:textId="77777777" w:rsidTr="002D7D16">
        <w:trPr>
          <w:trHeight w:val="223"/>
        </w:trPr>
        <w:tc>
          <w:tcPr>
            <w:tcW w:w="2547" w:type="dxa"/>
          </w:tcPr>
          <w:p w14:paraId="6619CD8D" w14:textId="77777777" w:rsidR="00D879F8" w:rsidRPr="002D7D16" w:rsidRDefault="00D879F8" w:rsidP="00DF7050">
            <w:pPr>
              <w:rPr>
                <w:b/>
                <w:color w:val="FF0000"/>
              </w:rPr>
            </w:pPr>
            <w:r w:rsidRPr="002D7D16">
              <w:rPr>
                <w:b/>
                <w:color w:val="FF0000"/>
              </w:rPr>
              <w:t xml:space="preserve">Committee Approval: </w:t>
            </w:r>
          </w:p>
        </w:tc>
        <w:tc>
          <w:tcPr>
            <w:tcW w:w="7796" w:type="dxa"/>
            <w:gridSpan w:val="6"/>
          </w:tcPr>
          <w:p w14:paraId="06EF7DCE" w14:textId="77777777" w:rsidR="00D879F8" w:rsidRPr="002D7D16" w:rsidRDefault="00D879F8" w:rsidP="00DF7050">
            <w:pPr>
              <w:tabs>
                <w:tab w:val="left" w:pos="6750"/>
              </w:tabs>
              <w:rPr>
                <w:rFonts w:cs="Arial"/>
                <w:color w:val="FF0000"/>
                <w:lang w:eastAsia="en-GB"/>
              </w:rPr>
            </w:pPr>
            <w:r w:rsidRPr="002D7D16">
              <w:rPr>
                <w:rFonts w:cs="Arial"/>
                <w:color w:val="FF0000"/>
                <w:lang w:eastAsia="en-GB"/>
              </w:rPr>
              <w:t xml:space="preserve">Name of Committee: </w:t>
            </w:r>
          </w:p>
          <w:p w14:paraId="2CBA0AAC" w14:textId="77777777" w:rsidR="00D879F8" w:rsidRPr="002D7D16" w:rsidRDefault="00D879F8" w:rsidP="00DF7050">
            <w:pPr>
              <w:tabs>
                <w:tab w:val="left" w:pos="6750"/>
              </w:tabs>
              <w:rPr>
                <w:rFonts w:cs="Arial"/>
                <w:color w:val="FF0000"/>
                <w:lang w:eastAsia="en-GB"/>
              </w:rPr>
            </w:pPr>
            <w:r w:rsidRPr="002D7D16">
              <w:rPr>
                <w:rFonts w:cs="Arial"/>
                <w:color w:val="FF0000"/>
                <w:lang w:eastAsia="en-GB"/>
              </w:rPr>
              <w:t xml:space="preserve">Date of approval: </w:t>
            </w:r>
          </w:p>
        </w:tc>
      </w:tr>
      <w:tr w:rsidR="00D879F8" w:rsidRPr="00D879F8" w14:paraId="5919E165" w14:textId="77777777" w:rsidTr="002D7D16">
        <w:trPr>
          <w:trHeight w:val="106"/>
        </w:trPr>
        <w:tc>
          <w:tcPr>
            <w:tcW w:w="2547" w:type="dxa"/>
          </w:tcPr>
          <w:p w14:paraId="2177BA46" w14:textId="77777777" w:rsidR="00D879F8" w:rsidRPr="002D7D16" w:rsidRDefault="00D879F8" w:rsidP="00DF7050">
            <w:pPr>
              <w:rPr>
                <w:b/>
                <w:color w:val="FF0000"/>
              </w:rPr>
            </w:pPr>
            <w:r w:rsidRPr="002D7D16">
              <w:rPr>
                <w:b/>
                <w:color w:val="FF0000"/>
              </w:rPr>
              <w:t xml:space="preserve">Executive Group Approval: </w:t>
            </w:r>
          </w:p>
        </w:tc>
        <w:tc>
          <w:tcPr>
            <w:tcW w:w="7796" w:type="dxa"/>
            <w:gridSpan w:val="6"/>
          </w:tcPr>
          <w:p w14:paraId="0931DDE2" w14:textId="77777777" w:rsidR="00D879F8" w:rsidRPr="002D7D16" w:rsidRDefault="00D879F8" w:rsidP="00DF7050">
            <w:pPr>
              <w:tabs>
                <w:tab w:val="left" w:pos="6750"/>
              </w:tabs>
              <w:rPr>
                <w:rFonts w:cs="Arial"/>
                <w:color w:val="FF0000"/>
                <w:lang w:eastAsia="en-GB"/>
              </w:rPr>
            </w:pPr>
            <w:r w:rsidRPr="002D7D16">
              <w:rPr>
                <w:rFonts w:cs="Arial"/>
                <w:color w:val="FF0000"/>
                <w:lang w:eastAsia="en-GB"/>
              </w:rPr>
              <w:t xml:space="preserve">Date of Approval: </w:t>
            </w:r>
          </w:p>
        </w:tc>
      </w:tr>
      <w:tr w:rsidR="00D879F8" w:rsidRPr="00D879F8" w14:paraId="0A8EA2F2" w14:textId="77777777" w:rsidTr="002D7D16">
        <w:trPr>
          <w:trHeight w:val="130"/>
        </w:trPr>
        <w:tc>
          <w:tcPr>
            <w:tcW w:w="2547" w:type="dxa"/>
          </w:tcPr>
          <w:p w14:paraId="50E8C5AB" w14:textId="77777777" w:rsidR="00D879F8" w:rsidRPr="002D7D16" w:rsidRDefault="00D879F8" w:rsidP="00DF7050">
            <w:pPr>
              <w:rPr>
                <w:b/>
                <w:color w:val="FF0000"/>
              </w:rPr>
            </w:pPr>
            <w:r w:rsidRPr="002D7D16">
              <w:rPr>
                <w:b/>
                <w:color w:val="FF0000"/>
              </w:rPr>
              <w:t>National Guidelines compliance:</w:t>
            </w:r>
          </w:p>
        </w:tc>
        <w:tc>
          <w:tcPr>
            <w:tcW w:w="7796" w:type="dxa"/>
            <w:gridSpan w:val="6"/>
          </w:tcPr>
          <w:p w14:paraId="0CF41321" w14:textId="77777777" w:rsidR="00D879F8" w:rsidRPr="002D7D16" w:rsidRDefault="00D879F8" w:rsidP="00DF7050">
            <w:pPr>
              <w:tabs>
                <w:tab w:val="left" w:pos="6750"/>
              </w:tabs>
              <w:rPr>
                <w:rFonts w:cs="Arial"/>
                <w:color w:val="FF0000"/>
                <w:lang w:eastAsia="en-GB"/>
              </w:rPr>
            </w:pPr>
            <w:r w:rsidRPr="002D7D16">
              <w:rPr>
                <w:rFonts w:cs="Arial"/>
                <w:color w:val="FF0000"/>
                <w:lang w:eastAsia="en-GB"/>
              </w:rPr>
              <w:t>Does the paper conform to National Guidelines (please state):</w:t>
            </w:r>
          </w:p>
        </w:tc>
      </w:tr>
      <w:tr w:rsidR="00D879F8" w:rsidRPr="00D879F8" w14:paraId="2035EEC2" w14:textId="77777777" w:rsidTr="002D7D16">
        <w:tc>
          <w:tcPr>
            <w:tcW w:w="2547" w:type="dxa"/>
          </w:tcPr>
          <w:p w14:paraId="1D0DDC1B" w14:textId="77777777" w:rsidR="00D879F8" w:rsidRPr="00D879F8" w:rsidRDefault="00D879F8" w:rsidP="00DF7050">
            <w:pPr>
              <w:rPr>
                <w:b/>
                <w:szCs w:val="24"/>
              </w:rPr>
            </w:pPr>
            <w:r w:rsidRPr="00D879F8">
              <w:rPr>
                <w:b/>
                <w:szCs w:val="24"/>
              </w:rPr>
              <w:t>Resource Implications</w:t>
            </w:r>
          </w:p>
        </w:tc>
        <w:tc>
          <w:tcPr>
            <w:tcW w:w="7796" w:type="dxa"/>
            <w:gridSpan w:val="6"/>
          </w:tcPr>
          <w:sdt>
            <w:sdtPr>
              <w:rPr>
                <w:rFonts w:cs="Arial"/>
                <w:lang w:eastAsia="en-GB"/>
              </w:rPr>
              <w:alias w:val="Resources"/>
              <w:tag w:val="Resources"/>
              <w:id w:val="-1369211489"/>
              <w:showingPlcHdr/>
            </w:sdtPr>
            <w:sdtContent>
              <w:p w14:paraId="37C1C882" w14:textId="77777777" w:rsidR="00D879F8" w:rsidRPr="00D879F8" w:rsidRDefault="00D879F8" w:rsidP="00DF7050">
                <w:pPr>
                  <w:rPr>
                    <w:rFonts w:cs="Arial"/>
                    <w:lang w:eastAsia="en-GB"/>
                  </w:rPr>
                </w:pPr>
                <w:r w:rsidRPr="00D879F8">
                  <w:rPr>
                    <w:rFonts w:cs="Arial"/>
                    <w:lang w:eastAsia="en-GB"/>
                  </w:rPr>
                  <w:t>State if the paper will have additional resource implications</w:t>
                </w:r>
              </w:p>
            </w:sdtContent>
          </w:sdt>
        </w:tc>
      </w:tr>
      <w:tr w:rsidR="00D879F8" w:rsidRPr="00D879F8" w14:paraId="75D91118" w14:textId="77777777" w:rsidTr="002D7D16">
        <w:tc>
          <w:tcPr>
            <w:tcW w:w="2547" w:type="dxa"/>
          </w:tcPr>
          <w:p w14:paraId="50153F8C" w14:textId="77777777" w:rsidR="00D879F8" w:rsidRPr="00D879F8" w:rsidRDefault="00D879F8" w:rsidP="00DF7050">
            <w:pPr>
              <w:rPr>
                <w:b/>
              </w:rPr>
            </w:pPr>
            <w:r w:rsidRPr="00D879F8">
              <w:rPr>
                <w:b/>
              </w:rPr>
              <w:t>Legal Implications/Regulatory Requirements</w:t>
            </w:r>
          </w:p>
        </w:tc>
        <w:tc>
          <w:tcPr>
            <w:tcW w:w="7796" w:type="dxa"/>
            <w:gridSpan w:val="6"/>
          </w:tcPr>
          <w:sdt>
            <w:sdtPr>
              <w:rPr>
                <w:rFonts w:cs="Arial"/>
                <w:lang w:eastAsia="en-GB"/>
              </w:rPr>
              <w:alias w:val="Legal / Reg Requirements"/>
              <w:tag w:val="Legal / Reg Requirements"/>
              <w:id w:val="-1526002941"/>
              <w:showingPlcHdr/>
            </w:sdtPr>
            <w:sdtContent>
              <w:p w14:paraId="5A33CB1B" w14:textId="77777777" w:rsidR="00D879F8" w:rsidRPr="00D879F8" w:rsidRDefault="00D879F8" w:rsidP="00DF7050">
                <w:pPr>
                  <w:rPr>
                    <w:rFonts w:cs="Arial"/>
                    <w:lang w:eastAsia="en-GB"/>
                  </w:rPr>
                </w:pPr>
                <w:r w:rsidRPr="00D879F8">
                  <w:rPr>
                    <w:rFonts w:cs="Arial"/>
                    <w:lang w:eastAsia="en-GB"/>
                  </w:rPr>
                  <w:t>State whether there are any legal implications</w:t>
                </w:r>
              </w:p>
            </w:sdtContent>
          </w:sdt>
          <w:p w14:paraId="10039E35" w14:textId="77777777" w:rsidR="00D879F8" w:rsidRPr="00D879F8" w:rsidRDefault="00D879F8" w:rsidP="00DF7050"/>
        </w:tc>
      </w:tr>
      <w:tr w:rsidR="00D879F8" w:rsidRPr="00D879F8" w14:paraId="08653AA0" w14:textId="77777777" w:rsidTr="002D7D16">
        <w:trPr>
          <w:trHeight w:val="369"/>
        </w:trPr>
        <w:tc>
          <w:tcPr>
            <w:tcW w:w="2547" w:type="dxa"/>
          </w:tcPr>
          <w:p w14:paraId="2371CE9D" w14:textId="77777777" w:rsidR="00D879F8" w:rsidRPr="00D879F8" w:rsidRDefault="00D879F8" w:rsidP="00DF7050">
            <w:pPr>
              <w:rPr>
                <w:rFonts w:cstheme="minorHAnsi"/>
                <w:b/>
              </w:rPr>
            </w:pPr>
            <w:r w:rsidRPr="00D879F8">
              <w:rPr>
                <w:rFonts w:cstheme="minorHAnsi"/>
                <w:b/>
              </w:rPr>
              <w:t>Quality Impact Assessment</w:t>
            </w:r>
          </w:p>
        </w:tc>
        <w:tc>
          <w:tcPr>
            <w:tcW w:w="7796" w:type="dxa"/>
            <w:gridSpan w:val="6"/>
          </w:tcPr>
          <w:sdt>
            <w:sdtPr>
              <w:rPr>
                <w:rFonts w:cs="Arial"/>
                <w:lang w:eastAsia="en-GB"/>
              </w:rPr>
              <w:alias w:val="Quality Impact Assessment"/>
              <w:tag w:val="Quality Impact Assessment"/>
              <w:id w:val="-29109700"/>
              <w:showingPlcHdr/>
            </w:sdtPr>
            <w:sdtContent>
              <w:p w14:paraId="6010317A" w14:textId="77777777" w:rsidR="00D879F8" w:rsidRPr="00D879F8" w:rsidRDefault="00D879F8" w:rsidP="00DF7050">
                <w:pPr>
                  <w:rPr>
                    <w:rFonts w:cs="Arial"/>
                    <w:b/>
                    <w:lang w:eastAsia="en-GB"/>
                  </w:rPr>
                </w:pPr>
                <w:r w:rsidRPr="00D879F8">
                  <w:rPr>
                    <w:rFonts w:cs="Arial"/>
                    <w:lang w:eastAsia="en-GB"/>
                  </w:rPr>
                  <w:t>State whether a Quality Impact Analysis has been undertaken or is proposed</w:t>
                </w:r>
              </w:p>
              <w:p w14:paraId="68470A5B" w14:textId="77777777" w:rsidR="00D879F8" w:rsidRPr="00D879F8" w:rsidRDefault="00000000" w:rsidP="00DF7050"/>
            </w:sdtContent>
          </w:sdt>
        </w:tc>
      </w:tr>
      <w:tr w:rsidR="00D879F8" w:rsidRPr="00D879F8" w14:paraId="1E885901" w14:textId="77777777" w:rsidTr="002D7D16">
        <w:tc>
          <w:tcPr>
            <w:tcW w:w="2547" w:type="dxa"/>
            <w:vMerge w:val="restart"/>
          </w:tcPr>
          <w:p w14:paraId="2E86BF61" w14:textId="77777777" w:rsidR="00D879F8" w:rsidRPr="00D879F8" w:rsidRDefault="00D879F8" w:rsidP="00DF7050">
            <w:pPr>
              <w:rPr>
                <w:rFonts w:cstheme="minorHAnsi"/>
                <w:b/>
              </w:rPr>
            </w:pPr>
            <w:r w:rsidRPr="00D879F8">
              <w:rPr>
                <w:rFonts w:cstheme="minorHAnsi"/>
                <w:b/>
              </w:rPr>
              <w:lastRenderedPageBreak/>
              <w:t xml:space="preserve">Recommendation/ </w:t>
            </w:r>
          </w:p>
          <w:p w14:paraId="0268A902" w14:textId="77777777" w:rsidR="00D879F8" w:rsidRPr="00D879F8" w:rsidRDefault="00D879F8" w:rsidP="00DF7050">
            <w:pPr>
              <w:rPr>
                <w:rFonts w:cstheme="minorHAnsi"/>
                <w:b/>
              </w:rPr>
            </w:pPr>
            <w:r w:rsidRPr="00D879F8">
              <w:rPr>
                <w:rFonts w:cstheme="minorHAnsi"/>
                <w:b/>
              </w:rPr>
              <w:t>Actions required</w:t>
            </w:r>
          </w:p>
        </w:tc>
        <w:tc>
          <w:tcPr>
            <w:tcW w:w="7796" w:type="dxa"/>
            <w:gridSpan w:val="6"/>
          </w:tcPr>
          <w:sdt>
            <w:sdtPr>
              <w:rPr>
                <w:rFonts w:cs="Arial"/>
                <w:lang w:eastAsia="en-GB"/>
              </w:rPr>
              <w:alias w:val="Actions Required"/>
              <w:tag w:val="Actions Required"/>
              <w:id w:val="1063367519"/>
              <w:showingPlcHdr/>
            </w:sdtPr>
            <w:sdtContent>
              <w:p w14:paraId="0428711F" w14:textId="77777777" w:rsidR="00D879F8" w:rsidRPr="00D879F8" w:rsidRDefault="00D879F8" w:rsidP="00DF7050">
                <w:pPr>
                  <w:rPr>
                    <w:rFonts w:cs="Arial"/>
                    <w:lang w:eastAsia="en-GB"/>
                  </w:rPr>
                </w:pPr>
                <w:r w:rsidRPr="00D879F8">
                  <w:rPr>
                    <w:rFonts w:cs="Arial"/>
                    <w:lang w:eastAsia="en-GB"/>
                  </w:rPr>
                  <w:t>The Board is asked to: state decision required i.e. review, approve, note. [For example: The Board is asked to approve the Safeguarding Policy].</w:t>
                </w:r>
              </w:p>
            </w:sdtContent>
          </w:sdt>
        </w:tc>
      </w:tr>
      <w:tr w:rsidR="00D879F8" w:rsidRPr="00D879F8" w14:paraId="36042DD0" w14:textId="77777777" w:rsidTr="002D7D16">
        <w:tc>
          <w:tcPr>
            <w:tcW w:w="2547" w:type="dxa"/>
            <w:vMerge/>
          </w:tcPr>
          <w:p w14:paraId="6FCB424F" w14:textId="77777777" w:rsidR="00D879F8" w:rsidRPr="00D879F8" w:rsidRDefault="00D879F8" w:rsidP="00DF7050">
            <w:pPr>
              <w:rPr>
                <w:rFonts w:cstheme="minorHAnsi"/>
                <w:b/>
              </w:rPr>
            </w:pPr>
          </w:p>
        </w:tc>
        <w:tc>
          <w:tcPr>
            <w:tcW w:w="2374" w:type="dxa"/>
          </w:tcPr>
          <w:p w14:paraId="63BBC22D" w14:textId="77777777" w:rsidR="00D879F8" w:rsidRPr="00D879F8" w:rsidRDefault="00D879F8" w:rsidP="00DF7050">
            <w:pPr>
              <w:jc w:val="center"/>
              <w:rPr>
                <w:rFonts w:cstheme="minorHAnsi"/>
                <w:b/>
              </w:rPr>
            </w:pPr>
            <w:r w:rsidRPr="00D879F8">
              <w:rPr>
                <w:rFonts w:cstheme="minorHAnsi"/>
                <w:b/>
              </w:rPr>
              <w:t>Approval</w:t>
            </w:r>
          </w:p>
          <w:p w14:paraId="3515291E" w14:textId="77777777" w:rsidR="00D879F8" w:rsidRPr="00D879F8" w:rsidRDefault="00000000" w:rsidP="00DF7050">
            <w:pPr>
              <w:jc w:val="center"/>
              <w:rPr>
                <w:rFonts w:cstheme="minorHAnsi"/>
              </w:rPr>
            </w:pPr>
            <w:sdt>
              <w:sdtPr>
                <w:id w:val="1290554362"/>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c>
          <w:tcPr>
            <w:tcW w:w="1942" w:type="dxa"/>
          </w:tcPr>
          <w:p w14:paraId="07D7258A" w14:textId="77777777" w:rsidR="00D879F8" w:rsidRPr="00D879F8" w:rsidRDefault="00D879F8" w:rsidP="00DF7050">
            <w:pPr>
              <w:jc w:val="center"/>
              <w:rPr>
                <w:rFonts w:cstheme="minorHAnsi"/>
                <w:b/>
              </w:rPr>
            </w:pPr>
            <w:r w:rsidRPr="00D879F8">
              <w:rPr>
                <w:rFonts w:cstheme="minorHAnsi"/>
                <w:b/>
              </w:rPr>
              <w:t>Assurance</w:t>
            </w:r>
          </w:p>
          <w:p w14:paraId="63C7D71A" w14:textId="77777777" w:rsidR="00D879F8" w:rsidRPr="00D879F8" w:rsidRDefault="00000000" w:rsidP="00DF7050">
            <w:pPr>
              <w:jc w:val="center"/>
              <w:rPr>
                <w:rFonts w:cstheme="minorHAnsi"/>
                <w:b/>
              </w:rPr>
            </w:pPr>
            <w:sdt>
              <w:sdtPr>
                <w:id w:val="75719823"/>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c>
          <w:tcPr>
            <w:tcW w:w="1943" w:type="dxa"/>
            <w:gridSpan w:val="2"/>
          </w:tcPr>
          <w:p w14:paraId="0493F497" w14:textId="77777777" w:rsidR="00D879F8" w:rsidRPr="00D879F8" w:rsidRDefault="00D879F8" w:rsidP="00DF7050">
            <w:pPr>
              <w:jc w:val="center"/>
              <w:rPr>
                <w:rFonts w:cstheme="minorHAnsi"/>
                <w:b/>
              </w:rPr>
            </w:pPr>
            <w:r w:rsidRPr="00D879F8">
              <w:rPr>
                <w:rFonts w:cstheme="minorHAnsi"/>
                <w:b/>
              </w:rPr>
              <w:t>Discussion</w:t>
            </w:r>
          </w:p>
          <w:p w14:paraId="3B1AE6CC" w14:textId="77777777" w:rsidR="00D879F8" w:rsidRPr="00D879F8" w:rsidRDefault="00000000" w:rsidP="00DF7050">
            <w:pPr>
              <w:jc w:val="center"/>
              <w:rPr>
                <w:rFonts w:cstheme="minorHAnsi"/>
                <w:b/>
              </w:rPr>
            </w:pPr>
            <w:sdt>
              <w:sdtPr>
                <w:id w:val="-1256504929"/>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c>
          <w:tcPr>
            <w:tcW w:w="1537" w:type="dxa"/>
            <w:gridSpan w:val="2"/>
          </w:tcPr>
          <w:p w14:paraId="121504D1" w14:textId="77777777" w:rsidR="00D879F8" w:rsidRPr="00D879F8" w:rsidRDefault="00D879F8" w:rsidP="00DF7050">
            <w:pPr>
              <w:jc w:val="center"/>
              <w:rPr>
                <w:rFonts w:cstheme="minorHAnsi"/>
                <w:b/>
              </w:rPr>
            </w:pPr>
            <w:r w:rsidRPr="00D879F8">
              <w:rPr>
                <w:rFonts w:cstheme="minorHAnsi"/>
                <w:b/>
              </w:rPr>
              <w:t>Noting</w:t>
            </w:r>
          </w:p>
          <w:p w14:paraId="4B667E32" w14:textId="77777777" w:rsidR="00D879F8" w:rsidRPr="00D879F8" w:rsidRDefault="00000000" w:rsidP="00DF7050">
            <w:pPr>
              <w:jc w:val="center"/>
              <w:rPr>
                <w:rFonts w:cstheme="minorHAnsi"/>
              </w:rPr>
            </w:pPr>
            <w:sdt>
              <w:sdtPr>
                <w:id w:val="-802770679"/>
                <w14:checkbox>
                  <w14:checked w14:val="0"/>
                  <w14:checkedState w14:val="2612" w14:font="MS Gothic"/>
                  <w14:uncheckedState w14:val="2610" w14:font="MS Gothic"/>
                </w14:checkbox>
              </w:sdtPr>
              <w:sdtContent>
                <w:r w:rsidR="00D879F8" w:rsidRPr="00D879F8">
                  <w:rPr>
                    <w:rFonts w:ascii="MS Gothic" w:eastAsia="MS Gothic" w:hAnsi="MS Gothic" w:hint="eastAsia"/>
                  </w:rPr>
                  <w:t>☐</w:t>
                </w:r>
              </w:sdtContent>
            </w:sdt>
          </w:p>
        </w:tc>
      </w:tr>
      <w:tr w:rsidR="00D879F8" w:rsidRPr="00D879F8" w14:paraId="1F3A26F0" w14:textId="77777777" w:rsidTr="002D7D16">
        <w:tc>
          <w:tcPr>
            <w:tcW w:w="2547" w:type="dxa"/>
          </w:tcPr>
          <w:p w14:paraId="595E62BF" w14:textId="77777777" w:rsidR="00D879F8" w:rsidRPr="00D879F8" w:rsidRDefault="00D879F8" w:rsidP="00DF7050">
            <w:pPr>
              <w:rPr>
                <w:rFonts w:cstheme="minorHAnsi"/>
                <w:b/>
              </w:rPr>
            </w:pPr>
            <w:r w:rsidRPr="00D879F8">
              <w:rPr>
                <w:rFonts w:cstheme="minorHAnsi"/>
                <w:b/>
              </w:rPr>
              <w:t>Appendices</w:t>
            </w:r>
          </w:p>
        </w:tc>
        <w:tc>
          <w:tcPr>
            <w:tcW w:w="7796" w:type="dxa"/>
            <w:gridSpan w:val="6"/>
          </w:tcPr>
          <w:sdt>
            <w:sdtPr>
              <w:rPr>
                <w:rFonts w:cs="Arial"/>
                <w:lang w:eastAsia="en-GB"/>
              </w:rPr>
              <w:alias w:val="Appendices"/>
              <w:tag w:val="Appendices"/>
              <w:id w:val="-189842381"/>
              <w:showingPlcHdr/>
            </w:sdtPr>
            <w:sdtContent>
              <w:p w14:paraId="14FF1F98" w14:textId="77777777" w:rsidR="00D879F8" w:rsidRPr="00D879F8" w:rsidRDefault="00D879F8" w:rsidP="00DF7050">
                <w:pPr>
                  <w:rPr>
                    <w:rFonts w:cs="Arial"/>
                    <w:lang w:eastAsia="en-GB"/>
                  </w:rPr>
                </w:pPr>
                <w:r w:rsidRPr="00D879F8">
                  <w:rPr>
                    <w:rFonts w:cs="Arial"/>
                    <w:lang w:eastAsia="en-GB"/>
                  </w:rPr>
                  <w:t>State whether there are any appendices and list them. For example:</w:t>
                </w:r>
              </w:p>
              <w:p w14:paraId="1A6BB468" w14:textId="77777777" w:rsidR="00D879F8" w:rsidRPr="00D879F8" w:rsidRDefault="00D879F8" w:rsidP="00DF7050">
                <w:pPr>
                  <w:rPr>
                    <w:rFonts w:cs="Arial"/>
                    <w:lang w:eastAsia="en-GB"/>
                  </w:rPr>
                </w:pPr>
                <w:r w:rsidRPr="00D879F8">
                  <w:rPr>
                    <w:rFonts w:cs="Arial"/>
                    <w:lang w:eastAsia="en-GB"/>
                  </w:rPr>
                  <w:t>Appendix 1: Board Assurance Framework</w:t>
                </w:r>
              </w:p>
              <w:p w14:paraId="30F4B760" w14:textId="77777777" w:rsidR="00D879F8" w:rsidRPr="00D879F8" w:rsidRDefault="00D879F8" w:rsidP="00DF7050">
                <w:pPr>
                  <w:rPr>
                    <w:rFonts w:cs="Arial"/>
                    <w:lang w:eastAsia="en-GB"/>
                  </w:rPr>
                </w:pPr>
                <w:r w:rsidRPr="00D879F8">
                  <w:rPr>
                    <w:rFonts w:cs="Arial"/>
                    <w:lang w:eastAsia="en-GB"/>
                  </w:rPr>
                  <w:t>Appendix 2: Corporate Risk Register</w:t>
                </w:r>
              </w:p>
            </w:sdtContent>
          </w:sdt>
          <w:p w14:paraId="372B9D31" w14:textId="77777777" w:rsidR="00D879F8" w:rsidRPr="00D879F8" w:rsidRDefault="00D879F8" w:rsidP="00DF7050">
            <w:pPr>
              <w:rPr>
                <w:rFonts w:cstheme="minorHAnsi"/>
              </w:rPr>
            </w:pPr>
          </w:p>
        </w:tc>
      </w:tr>
    </w:tbl>
    <w:p w14:paraId="14F47944" w14:textId="77777777" w:rsidR="00D879F8" w:rsidRPr="00926A95" w:rsidRDefault="00D879F8" w:rsidP="00D879F8">
      <w:pPr>
        <w:pStyle w:val="Heading1"/>
        <w:rPr>
          <w:rFonts w:asciiTheme="majorHAnsi" w:hAnsiTheme="majorHAnsi"/>
          <w:color w:val="auto"/>
        </w:rPr>
      </w:pPr>
      <w:r w:rsidRPr="00926A95">
        <w:rPr>
          <w:rFonts w:asciiTheme="majorHAnsi" w:hAnsiTheme="majorHAnsi"/>
          <w:color w:val="auto"/>
        </w:rPr>
        <w:t>Executive Overview</w:t>
      </w:r>
    </w:p>
    <w:p w14:paraId="01DCE266" w14:textId="77777777" w:rsidR="00D879F8" w:rsidRPr="00926A95" w:rsidRDefault="00D879F8" w:rsidP="00D879F8">
      <w:pPr>
        <w:rPr>
          <w:rFonts w:asciiTheme="majorHAnsi" w:hAnsiTheme="majorHAnsi"/>
        </w:rPr>
      </w:pPr>
    </w:p>
    <w:p w14:paraId="11E61B7B" w14:textId="77777777" w:rsidR="00D879F8" w:rsidRPr="00926A95" w:rsidRDefault="00D879F8" w:rsidP="00D879F8">
      <w:pPr>
        <w:numPr>
          <w:ilvl w:val="1"/>
          <w:numId w:val="31"/>
        </w:numPr>
        <w:spacing w:after="120" w:line="240" w:lineRule="auto"/>
        <w:rPr>
          <w:rFonts w:asciiTheme="majorHAnsi" w:hAnsiTheme="majorHAnsi"/>
        </w:rPr>
      </w:pPr>
      <w:r w:rsidRPr="00926A95">
        <w:rPr>
          <w:rFonts w:asciiTheme="majorHAnsi" w:hAnsiTheme="majorHAnsi"/>
        </w:rPr>
        <w:t xml:space="preserve">  </w:t>
      </w:r>
    </w:p>
    <w:p w14:paraId="43B8E88C"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hAnsiTheme="majorHAnsi" w:cs="Arial"/>
          <w:b/>
          <w:bCs/>
          <w:kern w:val="32"/>
          <w:sz w:val="32"/>
          <w:szCs w:val="32"/>
        </w:rPr>
      </w:pPr>
      <w:sdt>
        <w:sdtPr>
          <w:rPr>
            <w:rFonts w:asciiTheme="majorHAnsi" w:hAnsiTheme="majorHAnsi" w:cs="Arial"/>
            <w:b/>
            <w:bCs/>
            <w:kern w:val="32"/>
            <w:sz w:val="32"/>
            <w:szCs w:val="32"/>
          </w:rPr>
          <w:id w:val="-580985914"/>
        </w:sdtPr>
        <w:sdtContent>
          <w:r w:rsidR="00D879F8" w:rsidRPr="00926A95">
            <w:rPr>
              <w:rFonts w:asciiTheme="majorHAnsi" w:hAnsiTheme="majorHAnsi" w:cs="Arial"/>
              <w:b/>
              <w:bCs/>
              <w:kern w:val="32"/>
              <w:sz w:val="32"/>
              <w:szCs w:val="32"/>
            </w:rPr>
            <w:t>Key Heading 1</w:t>
          </w:r>
        </w:sdtContent>
      </w:sdt>
    </w:p>
    <w:p w14:paraId="27BE0972" w14:textId="77777777" w:rsidR="00D879F8" w:rsidRPr="00926A95" w:rsidRDefault="00D879F8" w:rsidP="00D879F8">
      <w:pPr>
        <w:rPr>
          <w:rFonts w:asciiTheme="majorHAnsi" w:hAnsiTheme="majorHAnsi"/>
        </w:rPr>
      </w:pPr>
    </w:p>
    <w:p w14:paraId="407D11F0" w14:textId="77777777" w:rsidR="00D879F8" w:rsidRPr="00926A95" w:rsidRDefault="00D879F8" w:rsidP="00D879F8">
      <w:pPr>
        <w:numPr>
          <w:ilvl w:val="1"/>
          <w:numId w:val="31"/>
        </w:numPr>
        <w:spacing w:after="120" w:line="240" w:lineRule="auto"/>
        <w:rPr>
          <w:rFonts w:asciiTheme="majorHAnsi" w:hAnsiTheme="majorHAnsi"/>
        </w:rPr>
      </w:pPr>
    </w:p>
    <w:p w14:paraId="1925EE85"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hAnsiTheme="majorHAnsi" w:cs="Arial"/>
          <w:b/>
          <w:bCs/>
          <w:caps/>
          <w:kern w:val="32"/>
          <w:sz w:val="32"/>
          <w:szCs w:val="32"/>
        </w:rPr>
      </w:pPr>
      <w:sdt>
        <w:sdtPr>
          <w:rPr>
            <w:rFonts w:asciiTheme="majorHAnsi" w:hAnsiTheme="majorHAnsi" w:cs="Arial"/>
            <w:b/>
            <w:bCs/>
            <w:caps/>
            <w:kern w:val="32"/>
            <w:sz w:val="32"/>
            <w:szCs w:val="32"/>
          </w:rPr>
          <w:id w:val="-1361504930"/>
        </w:sdtPr>
        <w:sdtContent>
          <w:r w:rsidR="00D879F8" w:rsidRPr="00926A95">
            <w:rPr>
              <w:rFonts w:asciiTheme="majorHAnsi" w:hAnsiTheme="majorHAnsi" w:cs="Arial"/>
              <w:b/>
              <w:bCs/>
              <w:kern w:val="32"/>
              <w:sz w:val="32"/>
              <w:szCs w:val="32"/>
            </w:rPr>
            <w:t>Key Heading 2</w:t>
          </w:r>
        </w:sdtContent>
      </w:sdt>
      <w:r w:rsidR="00D879F8" w:rsidRPr="00926A95">
        <w:rPr>
          <w:rFonts w:asciiTheme="majorHAnsi" w:hAnsiTheme="majorHAnsi" w:cs="Arial"/>
          <w:b/>
          <w:bCs/>
          <w:caps/>
          <w:kern w:val="32"/>
          <w:sz w:val="32"/>
          <w:szCs w:val="32"/>
        </w:rPr>
        <w:t xml:space="preserve"> </w:t>
      </w:r>
    </w:p>
    <w:p w14:paraId="5F3C1EFC" w14:textId="77777777" w:rsidR="00D879F8" w:rsidRPr="00926A95" w:rsidRDefault="00D879F8" w:rsidP="00D879F8">
      <w:pPr>
        <w:rPr>
          <w:rFonts w:asciiTheme="majorHAnsi" w:hAnsiTheme="majorHAnsi"/>
        </w:rPr>
      </w:pPr>
    </w:p>
    <w:p w14:paraId="207D8C01" w14:textId="77777777" w:rsidR="00D879F8" w:rsidRPr="00926A95" w:rsidRDefault="00D879F8" w:rsidP="00D879F8">
      <w:pPr>
        <w:numPr>
          <w:ilvl w:val="1"/>
          <w:numId w:val="31"/>
        </w:numPr>
        <w:spacing w:after="120" w:line="240" w:lineRule="auto"/>
        <w:rPr>
          <w:rFonts w:asciiTheme="majorHAnsi" w:hAnsiTheme="majorHAnsi"/>
        </w:rPr>
      </w:pPr>
      <w:r w:rsidRPr="00926A95">
        <w:rPr>
          <w:rFonts w:asciiTheme="majorHAnsi" w:hAnsiTheme="majorHAnsi"/>
        </w:rPr>
        <w:t xml:space="preserve"> </w:t>
      </w:r>
    </w:p>
    <w:p w14:paraId="0B70CFC5"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hAnsiTheme="majorHAnsi" w:cs="Arial"/>
          <w:b/>
          <w:bCs/>
          <w:caps/>
          <w:kern w:val="32"/>
          <w:sz w:val="32"/>
          <w:szCs w:val="32"/>
        </w:rPr>
      </w:pPr>
      <w:sdt>
        <w:sdtPr>
          <w:rPr>
            <w:rFonts w:asciiTheme="majorHAnsi" w:hAnsiTheme="majorHAnsi" w:cs="Arial"/>
            <w:b/>
            <w:bCs/>
            <w:caps/>
            <w:kern w:val="32"/>
            <w:sz w:val="32"/>
            <w:szCs w:val="32"/>
          </w:rPr>
          <w:id w:val="-178595261"/>
        </w:sdtPr>
        <w:sdtContent>
          <w:r w:rsidR="00D879F8" w:rsidRPr="00926A95">
            <w:rPr>
              <w:rFonts w:asciiTheme="majorHAnsi" w:hAnsiTheme="majorHAnsi" w:cs="Arial"/>
              <w:b/>
              <w:bCs/>
              <w:kern w:val="32"/>
              <w:sz w:val="32"/>
              <w:szCs w:val="32"/>
            </w:rPr>
            <w:t>Key Heading 3</w:t>
          </w:r>
        </w:sdtContent>
      </w:sdt>
      <w:r w:rsidR="00D879F8" w:rsidRPr="00926A95">
        <w:rPr>
          <w:rFonts w:asciiTheme="majorHAnsi" w:hAnsiTheme="majorHAnsi" w:cs="Arial"/>
          <w:b/>
          <w:bCs/>
          <w:caps/>
          <w:kern w:val="32"/>
          <w:sz w:val="32"/>
          <w:szCs w:val="32"/>
        </w:rPr>
        <w:t xml:space="preserve"> </w:t>
      </w:r>
    </w:p>
    <w:p w14:paraId="01DF5E09" w14:textId="77777777" w:rsidR="00D879F8" w:rsidRPr="00926A95" w:rsidRDefault="00D879F8" w:rsidP="00D879F8">
      <w:pPr>
        <w:rPr>
          <w:rFonts w:asciiTheme="majorHAnsi" w:hAnsiTheme="majorHAnsi" w:cs="Arial"/>
          <w:szCs w:val="24"/>
          <w:lang w:val="en-US"/>
        </w:rPr>
      </w:pPr>
    </w:p>
    <w:p w14:paraId="71272BD9" w14:textId="77777777" w:rsidR="00D879F8" w:rsidRPr="00926A95" w:rsidRDefault="00D879F8" w:rsidP="00D879F8">
      <w:pPr>
        <w:numPr>
          <w:ilvl w:val="1"/>
          <w:numId w:val="31"/>
        </w:numPr>
        <w:spacing w:after="120" w:line="240" w:lineRule="auto"/>
        <w:rPr>
          <w:rFonts w:asciiTheme="majorHAnsi" w:hAnsiTheme="majorHAnsi" w:cs="Arial"/>
          <w:lang w:val="en-US"/>
        </w:rPr>
      </w:pPr>
    </w:p>
    <w:p w14:paraId="06CA26F6"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eastAsia="Arial" w:hAnsiTheme="majorHAnsi" w:cs="Arial"/>
          <w:b/>
          <w:bCs/>
          <w:kern w:val="32"/>
          <w:position w:val="-1"/>
          <w:sz w:val="32"/>
          <w:szCs w:val="24"/>
        </w:rPr>
      </w:pPr>
      <w:sdt>
        <w:sdtPr>
          <w:rPr>
            <w:rFonts w:asciiTheme="majorHAnsi" w:hAnsiTheme="majorHAnsi" w:cs="Arial"/>
            <w:b/>
            <w:bCs/>
            <w:kern w:val="32"/>
            <w:sz w:val="32"/>
            <w:szCs w:val="32"/>
          </w:rPr>
          <w:id w:val="-1389801683"/>
        </w:sdtPr>
        <w:sdtContent>
          <w:r w:rsidR="00D879F8" w:rsidRPr="00926A95">
            <w:rPr>
              <w:rFonts w:asciiTheme="majorHAnsi" w:hAnsiTheme="majorHAnsi" w:cs="Arial"/>
              <w:b/>
              <w:bCs/>
              <w:kern w:val="32"/>
              <w:sz w:val="32"/>
              <w:szCs w:val="32"/>
            </w:rPr>
            <w:t>Key Heading 4</w:t>
          </w:r>
        </w:sdtContent>
      </w:sdt>
      <w:r w:rsidR="00D879F8" w:rsidRPr="00926A95">
        <w:rPr>
          <w:rFonts w:asciiTheme="majorHAnsi" w:hAnsiTheme="majorHAnsi" w:cs="Arial"/>
          <w:b/>
          <w:bCs/>
          <w:kern w:val="32"/>
          <w:sz w:val="32"/>
          <w:szCs w:val="32"/>
        </w:rPr>
        <w:t xml:space="preserve"> </w:t>
      </w:r>
    </w:p>
    <w:p w14:paraId="144570FB" w14:textId="77777777" w:rsidR="00D879F8" w:rsidRPr="00926A95" w:rsidRDefault="00D879F8" w:rsidP="00D879F8">
      <w:pPr>
        <w:rPr>
          <w:rFonts w:asciiTheme="majorHAnsi" w:eastAsia="Arial" w:hAnsiTheme="majorHAnsi" w:cs="Arial"/>
          <w:szCs w:val="24"/>
          <w:lang w:val="en-US"/>
        </w:rPr>
      </w:pPr>
    </w:p>
    <w:p w14:paraId="470BF6D8" w14:textId="77777777" w:rsidR="00D879F8" w:rsidRPr="00926A95" w:rsidRDefault="00D879F8" w:rsidP="00D879F8">
      <w:pPr>
        <w:numPr>
          <w:ilvl w:val="1"/>
          <w:numId w:val="31"/>
        </w:numPr>
        <w:spacing w:after="120" w:line="240" w:lineRule="auto"/>
        <w:rPr>
          <w:rFonts w:asciiTheme="majorHAnsi" w:eastAsia="Arial" w:hAnsiTheme="majorHAnsi" w:cs="Arial"/>
          <w:szCs w:val="24"/>
          <w:lang w:val="en-US"/>
        </w:rPr>
      </w:pPr>
    </w:p>
    <w:p w14:paraId="31099602"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hAnsiTheme="majorHAnsi" w:cs="Arial"/>
          <w:b/>
          <w:bCs/>
          <w:caps/>
          <w:kern w:val="32"/>
          <w:sz w:val="32"/>
          <w:szCs w:val="32"/>
        </w:rPr>
      </w:pPr>
      <w:sdt>
        <w:sdtPr>
          <w:rPr>
            <w:rFonts w:asciiTheme="majorHAnsi" w:hAnsiTheme="majorHAnsi" w:cs="Arial"/>
            <w:b/>
            <w:bCs/>
            <w:caps/>
            <w:kern w:val="32"/>
            <w:sz w:val="32"/>
            <w:szCs w:val="32"/>
          </w:rPr>
          <w:id w:val="-943913591"/>
        </w:sdtPr>
        <w:sdtContent>
          <w:r w:rsidR="00D879F8" w:rsidRPr="00926A95">
            <w:rPr>
              <w:rFonts w:asciiTheme="majorHAnsi" w:hAnsiTheme="majorHAnsi" w:cs="Arial"/>
              <w:b/>
              <w:bCs/>
              <w:kern w:val="32"/>
              <w:sz w:val="32"/>
              <w:szCs w:val="32"/>
            </w:rPr>
            <w:t>Key Heading 5</w:t>
          </w:r>
        </w:sdtContent>
      </w:sdt>
      <w:r w:rsidR="00D879F8" w:rsidRPr="00926A95">
        <w:rPr>
          <w:rFonts w:asciiTheme="majorHAnsi" w:hAnsiTheme="majorHAnsi" w:cs="Arial"/>
          <w:b/>
          <w:bCs/>
          <w:caps/>
          <w:kern w:val="32"/>
          <w:sz w:val="32"/>
          <w:szCs w:val="32"/>
        </w:rPr>
        <w:t xml:space="preserve"> </w:t>
      </w:r>
    </w:p>
    <w:p w14:paraId="57CCA6E3" w14:textId="77777777" w:rsidR="00D879F8" w:rsidRPr="00926A95" w:rsidRDefault="00D879F8" w:rsidP="00D879F8">
      <w:pPr>
        <w:rPr>
          <w:rFonts w:asciiTheme="majorHAnsi" w:hAnsiTheme="majorHAnsi"/>
        </w:rPr>
      </w:pPr>
    </w:p>
    <w:p w14:paraId="612B3C56" w14:textId="77777777" w:rsidR="00D879F8" w:rsidRPr="00926A95" w:rsidRDefault="00D879F8" w:rsidP="00D879F8">
      <w:pPr>
        <w:numPr>
          <w:ilvl w:val="1"/>
          <w:numId w:val="31"/>
        </w:numPr>
        <w:spacing w:after="120" w:line="240" w:lineRule="auto"/>
        <w:rPr>
          <w:rFonts w:asciiTheme="majorHAnsi" w:hAnsiTheme="majorHAnsi"/>
        </w:rPr>
      </w:pPr>
      <w:r w:rsidRPr="00926A95">
        <w:rPr>
          <w:rFonts w:asciiTheme="majorHAnsi" w:hAnsiTheme="majorHAnsi"/>
        </w:rPr>
        <w:t xml:space="preserve">  </w:t>
      </w:r>
    </w:p>
    <w:p w14:paraId="52B6A255" w14:textId="77777777" w:rsidR="00D879F8" w:rsidRPr="00926A95" w:rsidRDefault="00000000" w:rsidP="00D879F8">
      <w:pPr>
        <w:keepNext/>
        <w:numPr>
          <w:ilvl w:val="0"/>
          <w:numId w:val="31"/>
        </w:numPr>
        <w:shd w:val="clear" w:color="auto" w:fill="FFFFFF"/>
        <w:spacing w:before="240" w:after="60" w:line="240" w:lineRule="auto"/>
        <w:outlineLvl w:val="0"/>
        <w:rPr>
          <w:rFonts w:asciiTheme="majorHAnsi" w:hAnsiTheme="majorHAnsi" w:cs="Arial"/>
          <w:b/>
          <w:bCs/>
          <w:caps/>
          <w:kern w:val="32"/>
          <w:sz w:val="32"/>
          <w:szCs w:val="32"/>
        </w:rPr>
      </w:pPr>
      <w:sdt>
        <w:sdtPr>
          <w:rPr>
            <w:rFonts w:asciiTheme="majorHAnsi" w:hAnsiTheme="majorHAnsi" w:cs="Arial"/>
            <w:b/>
            <w:bCs/>
            <w:caps/>
            <w:kern w:val="32"/>
            <w:sz w:val="32"/>
            <w:szCs w:val="32"/>
          </w:rPr>
          <w:id w:val="-1795593736"/>
        </w:sdtPr>
        <w:sdtContent>
          <w:r w:rsidR="00D879F8" w:rsidRPr="00926A95">
            <w:rPr>
              <w:rFonts w:asciiTheme="majorHAnsi" w:hAnsiTheme="majorHAnsi" w:cs="Arial"/>
              <w:b/>
              <w:bCs/>
              <w:kern w:val="32"/>
              <w:sz w:val="32"/>
              <w:szCs w:val="32"/>
            </w:rPr>
            <w:t>Conclusion and Next Steps</w:t>
          </w:r>
        </w:sdtContent>
      </w:sdt>
      <w:r w:rsidR="00D879F8" w:rsidRPr="00926A95">
        <w:rPr>
          <w:rFonts w:asciiTheme="majorHAnsi" w:hAnsiTheme="majorHAnsi" w:cs="Arial"/>
          <w:b/>
          <w:bCs/>
          <w:caps/>
          <w:kern w:val="32"/>
          <w:sz w:val="32"/>
          <w:szCs w:val="32"/>
        </w:rPr>
        <w:t xml:space="preserve"> </w:t>
      </w:r>
    </w:p>
    <w:p w14:paraId="437E70B8" w14:textId="77777777" w:rsidR="00D879F8" w:rsidRPr="00926A95" w:rsidRDefault="00D879F8" w:rsidP="00D879F8">
      <w:pPr>
        <w:rPr>
          <w:rFonts w:asciiTheme="majorHAnsi" w:hAnsiTheme="majorHAnsi"/>
        </w:rPr>
      </w:pPr>
    </w:p>
    <w:p w14:paraId="64B71484" w14:textId="77777777" w:rsidR="00D879F8" w:rsidRPr="00926A95" w:rsidRDefault="00D879F8" w:rsidP="00D879F8">
      <w:pPr>
        <w:numPr>
          <w:ilvl w:val="1"/>
          <w:numId w:val="31"/>
        </w:numPr>
        <w:spacing w:after="120" w:line="240" w:lineRule="auto"/>
        <w:rPr>
          <w:rFonts w:asciiTheme="majorHAnsi" w:hAnsiTheme="majorHAnsi"/>
        </w:rPr>
      </w:pPr>
    </w:p>
    <w:bookmarkEnd w:id="0"/>
    <w:p w14:paraId="5E9AE557" w14:textId="77777777" w:rsidR="00D879F8" w:rsidRPr="00926A95" w:rsidRDefault="00D879F8" w:rsidP="00D879F8">
      <w:pPr>
        <w:rPr>
          <w:rFonts w:asciiTheme="majorHAnsi" w:hAnsiTheme="majorHAnsi"/>
        </w:rPr>
      </w:pPr>
    </w:p>
    <w:p w14:paraId="18A22F79" w14:textId="77777777" w:rsidR="007A4880" w:rsidRPr="005D3EE5" w:rsidRDefault="007A4880" w:rsidP="005D3EE5"/>
    <w:sectPr w:rsidR="007A4880" w:rsidRPr="005D3EE5" w:rsidSect="004C77FC">
      <w:headerReference w:type="default" r:id="rId11"/>
      <w:footerReference w:type="default" r:id="rId12"/>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E7F3" w14:textId="77777777" w:rsidR="00A90F4B" w:rsidRDefault="00A90F4B" w:rsidP="006234C6">
      <w:pPr>
        <w:spacing w:line="240" w:lineRule="auto"/>
      </w:pPr>
      <w:r>
        <w:separator/>
      </w:r>
    </w:p>
    <w:p w14:paraId="684D4511" w14:textId="77777777" w:rsidR="00A90F4B" w:rsidRDefault="00A90F4B"/>
  </w:endnote>
  <w:endnote w:type="continuationSeparator" w:id="0">
    <w:p w14:paraId="2A30E365" w14:textId="77777777" w:rsidR="00A90F4B" w:rsidRDefault="00A90F4B" w:rsidP="006234C6">
      <w:pPr>
        <w:spacing w:line="240" w:lineRule="auto"/>
      </w:pPr>
      <w:r>
        <w:continuationSeparator/>
      </w:r>
    </w:p>
    <w:p w14:paraId="309062BF" w14:textId="77777777" w:rsidR="00A90F4B" w:rsidRDefault="00A90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0358" w14:textId="77777777" w:rsidR="00D73673" w:rsidRPr="002D0B38" w:rsidRDefault="00D73673" w:rsidP="00D73673">
    <w:pPr>
      <w:pStyle w:val="BODY"/>
      <w:rPr>
        <w:rFonts w:asciiTheme="minorHAnsi" w:hAnsiTheme="minorHAnsi"/>
        <w:sz w:val="14"/>
        <w:szCs w:val="14"/>
      </w:rPr>
    </w:pPr>
    <w:r>
      <w:rPr>
        <w:rFonts w:asciiTheme="minorHAnsi" w:hAnsiTheme="minorHAnsi"/>
        <w:noProof/>
        <w:sz w:val="18"/>
        <w:szCs w:val="16"/>
        <w:lang w:eastAsia="en-GB"/>
      </w:rPr>
      <w:t>Filename</w:t>
    </w:r>
  </w:p>
  <w:p w14:paraId="01C1C01F" w14:textId="534FA70A" w:rsidR="00D60DF8" w:rsidRPr="00D73CBE" w:rsidRDefault="00D73673" w:rsidP="00D73673">
    <w:pPr>
      <w:jc w:val="right"/>
      <w:rPr>
        <w:rFonts w:ascii="Myriad Pro" w:hAnsi="Myriad Pro"/>
        <w:color w:val="778186"/>
        <w:sz w:val="16"/>
        <w:szCs w:val="16"/>
      </w:rPr>
    </w:pPr>
    <w:r w:rsidRPr="002D0B38">
      <w:rPr>
        <w:rFonts w:asciiTheme="minorHAnsi" w:hAnsiTheme="minorHAnsi"/>
        <w:b/>
        <w:color w:val="BF0442"/>
        <w:sz w:val="16"/>
        <w:szCs w:val="16"/>
      </w:rPr>
      <w:tab/>
    </w: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BF79" w14:textId="77777777" w:rsidR="00A90F4B" w:rsidRDefault="00A90F4B" w:rsidP="006234C6">
      <w:pPr>
        <w:spacing w:line="240" w:lineRule="auto"/>
      </w:pPr>
      <w:r>
        <w:separator/>
      </w:r>
    </w:p>
    <w:p w14:paraId="597C5C52" w14:textId="77777777" w:rsidR="00A90F4B" w:rsidRDefault="00A90F4B"/>
  </w:footnote>
  <w:footnote w:type="continuationSeparator" w:id="0">
    <w:p w14:paraId="6997F0A7" w14:textId="77777777" w:rsidR="00A90F4B" w:rsidRDefault="00A90F4B" w:rsidP="006234C6">
      <w:pPr>
        <w:spacing w:line="240" w:lineRule="auto"/>
      </w:pPr>
      <w:r>
        <w:continuationSeparator/>
      </w:r>
    </w:p>
    <w:p w14:paraId="04F81EE6" w14:textId="77777777" w:rsidR="00A90F4B" w:rsidRDefault="00A90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67C4ACEA" w:rsidR="00D60DF8" w:rsidRDefault="00D73673" w:rsidP="00D73673">
    <w:r w:rsidRPr="002D0B38">
      <w:rPr>
        <w:rFonts w:asciiTheme="minorHAnsi" w:hAnsiTheme="minorHAnsi"/>
        <w:sz w:val="20"/>
        <w:szCs w:val="20"/>
      </w:rPr>
      <w:t>With thanks to Medway NHS Foundation Trust</w:t>
    </w:r>
    <w:r w:rsidR="00D60D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A1C776A"/>
    <w:multiLevelType w:val="hybridMultilevel"/>
    <w:tmpl w:val="C3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62994"/>
    <w:multiLevelType w:val="multilevel"/>
    <w:tmpl w:val="16CE3A04"/>
    <w:numStyleLink w:val="otdBULLETSTYLE"/>
  </w:abstractNum>
  <w:abstractNum w:abstractNumId="4" w15:restartNumberingAfterBreak="0">
    <w:nsid w:val="0D5C3220"/>
    <w:multiLevelType w:val="hybridMultilevel"/>
    <w:tmpl w:val="663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6" w15:restartNumberingAfterBreak="0">
    <w:nsid w:val="145A622A"/>
    <w:multiLevelType w:val="hybridMultilevel"/>
    <w:tmpl w:val="9AC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8" w15:restartNumberingAfterBreak="0">
    <w:nsid w:val="1AA554DE"/>
    <w:multiLevelType w:val="multilevel"/>
    <w:tmpl w:val="172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0" w15:restartNumberingAfterBreak="0">
    <w:nsid w:val="3A870403"/>
    <w:multiLevelType w:val="hybridMultilevel"/>
    <w:tmpl w:val="2AD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3" w15:restartNumberingAfterBreak="0">
    <w:nsid w:val="610F3D49"/>
    <w:multiLevelType w:val="hybridMultilevel"/>
    <w:tmpl w:val="C3C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5"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6"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41619C"/>
    <w:multiLevelType w:val="hybridMultilevel"/>
    <w:tmpl w:val="E99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187160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053617">
    <w:abstractNumId w:val="5"/>
  </w:num>
  <w:num w:numId="4" w16cid:durableId="120733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202403">
    <w:abstractNumId w:val="12"/>
  </w:num>
  <w:num w:numId="6" w16cid:durableId="889074162">
    <w:abstractNumId w:val="11"/>
  </w:num>
  <w:num w:numId="7" w16cid:durableId="6167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321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747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3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84632">
    <w:abstractNumId w:val="1"/>
  </w:num>
  <w:num w:numId="12" w16cid:durableId="1951928819">
    <w:abstractNumId w:val="7"/>
  </w:num>
  <w:num w:numId="13" w16cid:durableId="2028751934">
    <w:abstractNumId w:val="9"/>
  </w:num>
  <w:num w:numId="14" w16cid:durableId="593363171">
    <w:abstractNumId w:val="14"/>
  </w:num>
  <w:num w:numId="15" w16cid:durableId="1423257798">
    <w:abstractNumId w:val="3"/>
  </w:num>
  <w:num w:numId="16" w16cid:durableId="188639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7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419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06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03106">
    <w:abstractNumId w:val="0"/>
  </w:num>
  <w:num w:numId="21" w16cid:durableId="616260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68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652551">
    <w:abstractNumId w:val="15"/>
  </w:num>
  <w:num w:numId="24" w16cid:durableId="1454858952">
    <w:abstractNumId w:val="8"/>
  </w:num>
  <w:num w:numId="25" w16cid:durableId="1758669799">
    <w:abstractNumId w:val="2"/>
  </w:num>
  <w:num w:numId="26" w16cid:durableId="301008077">
    <w:abstractNumId w:val="10"/>
  </w:num>
  <w:num w:numId="27" w16cid:durableId="405228372">
    <w:abstractNumId w:val="4"/>
  </w:num>
  <w:num w:numId="28" w16cid:durableId="834221624">
    <w:abstractNumId w:val="17"/>
  </w:num>
  <w:num w:numId="29" w16cid:durableId="1853957319">
    <w:abstractNumId w:val="6"/>
  </w:num>
  <w:num w:numId="30" w16cid:durableId="1597903122">
    <w:abstractNumId w:val="13"/>
  </w:num>
  <w:num w:numId="31" w16cid:durableId="1640569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13875"/>
    <w:rsid w:val="00021D43"/>
    <w:rsid w:val="00022751"/>
    <w:rsid w:val="00026E5C"/>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7D16"/>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2314"/>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B7BAE"/>
    <w:rsid w:val="004C05C5"/>
    <w:rsid w:val="004C3EB7"/>
    <w:rsid w:val="004C77FC"/>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672"/>
    <w:rsid w:val="00637DD9"/>
    <w:rsid w:val="0064659B"/>
    <w:rsid w:val="00650504"/>
    <w:rsid w:val="00651786"/>
    <w:rsid w:val="0065420E"/>
    <w:rsid w:val="0065467E"/>
    <w:rsid w:val="00665CF3"/>
    <w:rsid w:val="00693C01"/>
    <w:rsid w:val="006A6A0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53DAB"/>
    <w:rsid w:val="00760F7A"/>
    <w:rsid w:val="00763601"/>
    <w:rsid w:val="00770907"/>
    <w:rsid w:val="00796655"/>
    <w:rsid w:val="007A45E9"/>
    <w:rsid w:val="007A4880"/>
    <w:rsid w:val="007A489B"/>
    <w:rsid w:val="007B1BE8"/>
    <w:rsid w:val="007C0660"/>
    <w:rsid w:val="007C424F"/>
    <w:rsid w:val="007D5DB2"/>
    <w:rsid w:val="007E6080"/>
    <w:rsid w:val="007F6A38"/>
    <w:rsid w:val="007F783D"/>
    <w:rsid w:val="008129A2"/>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6A95"/>
    <w:rsid w:val="00927201"/>
    <w:rsid w:val="00930576"/>
    <w:rsid w:val="00934C7C"/>
    <w:rsid w:val="009445A4"/>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519A"/>
    <w:rsid w:val="00A901FA"/>
    <w:rsid w:val="00A90F4B"/>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15CC"/>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A676B"/>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673"/>
    <w:rsid w:val="00D73CBE"/>
    <w:rsid w:val="00D76E4C"/>
    <w:rsid w:val="00D76EF9"/>
    <w:rsid w:val="00D812BF"/>
    <w:rsid w:val="00D82BFB"/>
    <w:rsid w:val="00D879F8"/>
    <w:rsid w:val="00DA3B60"/>
    <w:rsid w:val="00DA48D2"/>
    <w:rsid w:val="00DA649B"/>
    <w:rsid w:val="00DC04FB"/>
    <w:rsid w:val="00DD6124"/>
    <w:rsid w:val="00DE2947"/>
    <w:rsid w:val="00E02C19"/>
    <w:rsid w:val="00E051E5"/>
    <w:rsid w:val="00E30373"/>
    <w:rsid w:val="00E365F1"/>
    <w:rsid w:val="00E4539A"/>
    <w:rsid w:val="00E541EA"/>
    <w:rsid w:val="00E62EF8"/>
    <w:rsid w:val="00E63948"/>
    <w:rsid w:val="00E72F9B"/>
    <w:rsid w:val="00E730DF"/>
    <w:rsid w:val="00E75CDD"/>
    <w:rsid w:val="00E814B2"/>
    <w:rsid w:val="00E9766A"/>
    <w:rsid w:val="00EA7E60"/>
    <w:rsid w:val="00EB3816"/>
    <w:rsid w:val="00EC4614"/>
    <w:rsid w:val="00EF04B3"/>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A6D781E-F3F5-4421-885F-FA700C2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1">
    <w:name w:val="heading 1"/>
    <w:basedOn w:val="Normal"/>
    <w:next w:val="Normal"/>
    <w:link w:val="Heading1Char"/>
    <w:qFormat/>
    <w:rsid w:val="00D879F8"/>
    <w:pPr>
      <w:keepNext/>
      <w:numPr>
        <w:numId w:val="31"/>
      </w:numPr>
      <w:shd w:val="clear" w:color="auto" w:fill="FFFFFF" w:themeFill="background1"/>
      <w:spacing w:before="240" w:after="60" w:line="240" w:lineRule="auto"/>
      <w:outlineLvl w:val="0"/>
    </w:pPr>
    <w:rPr>
      <w:rFonts w:ascii="Arial Bold" w:eastAsia="Times New Roman" w:hAnsi="Arial Bold" w:cs="Arial"/>
      <w:b/>
      <w:bCs/>
      <w:color w:val="C7310E"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Light" w:hAnsi="Myriad Pro Light"/>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Light" w:hAnsi="Myriad Pro Light"/>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Light" w:hAnsi="Myriad Pro Light"/>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Heading1Char">
    <w:name w:val="Heading 1 Char"/>
    <w:basedOn w:val="DefaultParagraphFont"/>
    <w:link w:val="Heading1"/>
    <w:rsid w:val="00D879F8"/>
    <w:rPr>
      <w:rFonts w:ascii="Arial Bold" w:eastAsia="Times New Roman" w:hAnsi="Arial Bold" w:cs="Arial"/>
      <w:b/>
      <w:bCs/>
      <w:color w:val="C7310E" w:themeColor="accent1" w:themeShade="BF"/>
      <w:kern w:val="32"/>
      <w:sz w:val="32"/>
      <w:szCs w:val="32"/>
      <w:shd w:val="clear" w:color="auto" w:fill="FFFFFF" w:themeFill="background1"/>
    </w:rPr>
  </w:style>
  <w:style w:type="paragraph" w:styleId="Title">
    <w:name w:val="Title"/>
    <w:basedOn w:val="Normal"/>
    <w:link w:val="TitleChar"/>
    <w:qFormat/>
    <w:rsid w:val="00D879F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D879F8"/>
    <w:rPr>
      <w:rFonts w:ascii="Arial" w:eastAsia="Times New Roman" w:hAnsi="Arial" w:cs="Times New Roman"/>
      <w:b/>
      <w:sz w:val="24"/>
      <w:szCs w:val="20"/>
    </w:rPr>
  </w:style>
  <w:style w:type="character" w:styleId="PlaceholderText">
    <w:name w:val="Placeholder Text"/>
    <w:basedOn w:val="DefaultParagraphFont"/>
    <w:uiPriority w:val="99"/>
    <w:semiHidden/>
    <w:rsid w:val="00D879F8"/>
    <w:rPr>
      <w:rFonts w:ascii="Arial" w:hAnsi="Arial"/>
      <w:color w:val="808080"/>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3A5A5724D4A4D9C1AA9F268FE20EB"/>
        <w:category>
          <w:name w:val="General"/>
          <w:gallery w:val="placeholder"/>
        </w:category>
        <w:types>
          <w:type w:val="bbPlcHdr"/>
        </w:types>
        <w:behaviors>
          <w:behavior w:val="content"/>
        </w:behaviors>
        <w:guid w:val="{5535BCF3-F0C3-4AA0-B4C8-DFE2CCF9ED00}"/>
      </w:docPartPr>
      <w:docPartBody>
        <w:p w:rsidR="001A11C2" w:rsidRDefault="00EF1651" w:rsidP="00EF1651">
          <w:pPr>
            <w:pStyle w:val="3233A5A5724D4A4D9C1AA9F268FE20EB"/>
          </w:pPr>
          <w:r w:rsidRPr="00AE0CC3">
            <w:rPr>
              <w:rStyle w:val="PlaceholderText"/>
            </w:rPr>
            <w:t>Choose an item</w:t>
          </w:r>
        </w:p>
      </w:docPartBody>
    </w:docPart>
    <w:docPart>
      <w:docPartPr>
        <w:name w:val="B6966AFEB0514707845D5AE09A773972"/>
        <w:category>
          <w:name w:val="General"/>
          <w:gallery w:val="placeholder"/>
        </w:category>
        <w:types>
          <w:type w:val="bbPlcHdr"/>
        </w:types>
        <w:behaviors>
          <w:behavior w:val="content"/>
        </w:behaviors>
        <w:guid w:val="{342DE39E-90C5-45E7-A95C-E5F9C3DE035C}"/>
      </w:docPartPr>
      <w:docPartBody>
        <w:p w:rsidR="001A11C2" w:rsidRDefault="00EF1651" w:rsidP="00EF1651">
          <w:pPr>
            <w:pStyle w:val="B6966AFEB0514707845D5AE09A773972"/>
          </w:pPr>
          <w:r w:rsidRPr="00C0744A">
            <w:rPr>
              <w:rStyle w:val="PlaceholderText"/>
              <w:sz w:val="32"/>
              <w:szCs w:val="32"/>
            </w:rPr>
            <w:t>Click here to enter a date</w:t>
          </w:r>
        </w:p>
      </w:docPartBody>
    </w:docPart>
    <w:docPart>
      <w:docPartPr>
        <w:name w:val="924B60B390A9469698DBCFD9ECCCD950"/>
        <w:category>
          <w:name w:val="General"/>
          <w:gallery w:val="placeholder"/>
        </w:category>
        <w:types>
          <w:type w:val="bbPlcHdr"/>
        </w:types>
        <w:behaviors>
          <w:behavior w:val="content"/>
        </w:behaviors>
        <w:guid w:val="{607A9C50-3A06-4A91-85D4-886EB45E8C10}"/>
      </w:docPartPr>
      <w:docPartBody>
        <w:p w:rsidR="001A11C2" w:rsidRDefault="00EF1651" w:rsidP="00EF1651">
          <w:pPr>
            <w:pStyle w:val="924B60B390A9469698DBCFD9ECCCD950"/>
          </w:pPr>
          <w:r w:rsidRPr="006D5BB1">
            <w:rPr>
              <w:rFonts w:cs="Arial"/>
            </w:rPr>
            <w:t>State the name and correct job title of the author [no ampersands (&amp;) and acronyms]</w:t>
          </w:r>
          <w:r w:rsidRPr="006D5BB1">
            <w:rPr>
              <w:rStyle w:val="PlaceholderText"/>
              <w:color w:val="auto"/>
            </w:rPr>
            <w:t>.</w:t>
          </w:r>
        </w:p>
      </w:docPartBody>
    </w:docPart>
    <w:docPart>
      <w:docPartPr>
        <w:name w:val="E2C14AA0F5554070A9C65D8D6FB1E54B"/>
        <w:category>
          <w:name w:val="General"/>
          <w:gallery w:val="placeholder"/>
        </w:category>
        <w:types>
          <w:type w:val="bbPlcHdr"/>
        </w:types>
        <w:behaviors>
          <w:behavior w:val="content"/>
        </w:behaviors>
        <w:guid w:val="{9B6A6437-F0B8-4A66-B23F-BDE38FCCBC8A}"/>
      </w:docPartPr>
      <w:docPartBody>
        <w:p w:rsidR="001A11C2" w:rsidRDefault="00EF1651" w:rsidP="00EF1651">
          <w:pPr>
            <w:pStyle w:val="E2C14AA0F5554070A9C65D8D6FB1E54B"/>
          </w:pPr>
          <w:r w:rsidRPr="00DF0346">
            <w:t>X</w:t>
          </w:r>
        </w:p>
      </w:docPartBody>
    </w:docPart>
    <w:docPart>
      <w:docPartPr>
        <w:name w:val="0BD4185BE7C045AA8D6F8DEF9457514E"/>
        <w:category>
          <w:name w:val="General"/>
          <w:gallery w:val="placeholder"/>
        </w:category>
        <w:types>
          <w:type w:val="bbPlcHdr"/>
        </w:types>
        <w:behaviors>
          <w:behavior w:val="content"/>
        </w:behaviors>
        <w:guid w:val="{17461C70-8378-47E8-B7D0-B3ACEE69B743}"/>
      </w:docPartPr>
      <w:docPartBody>
        <w:p w:rsidR="001A11C2" w:rsidRDefault="00EF1651" w:rsidP="00EF1651">
          <w:pPr>
            <w:pStyle w:val="0BD4185BE7C045AA8D6F8DEF9457514E"/>
          </w:pPr>
          <w:r w:rsidRPr="009F0949">
            <w:rPr>
              <w:rFonts w:cs="Arial"/>
            </w:rPr>
            <w:t>State the name and correct job title of the author [no ampersands (&amp;) and acronyms]</w:t>
          </w:r>
          <w:r w:rsidRPr="009F0949">
            <w:rPr>
              <w:rStyle w:val="PlaceholderText"/>
            </w:rPr>
            <w:t>.</w:t>
          </w:r>
        </w:p>
      </w:docPartBody>
    </w:docPart>
    <w:docPart>
      <w:docPartPr>
        <w:name w:val="B71FCEB633C74A1AB95E01B07810FF11"/>
        <w:category>
          <w:name w:val="General"/>
          <w:gallery w:val="placeholder"/>
        </w:category>
        <w:types>
          <w:type w:val="bbPlcHdr"/>
        </w:types>
        <w:behaviors>
          <w:behavior w:val="content"/>
        </w:behaviors>
        <w:guid w:val="{F894BCC4-FED8-4BD9-BB45-9DDB97C4F3DF}"/>
      </w:docPartPr>
      <w:docPartBody>
        <w:p w:rsidR="001A11C2" w:rsidRDefault="00EF1651" w:rsidP="00EF1651">
          <w:pPr>
            <w:pStyle w:val="B71FCEB633C74A1AB95E01B07810FF11"/>
          </w:pPr>
          <w:r w:rsidRPr="009F0949">
            <w:rPr>
              <w:rFonts w:cs="Arial"/>
            </w:rPr>
            <w:t>State the name and correct job title of the author [no ampersands (&amp;) and acronyms]</w:t>
          </w:r>
          <w:r w:rsidRPr="009F0949">
            <w:rPr>
              <w:rStyle w:val="PlaceholderText"/>
            </w:rPr>
            <w:t>.</w:t>
          </w:r>
        </w:p>
      </w:docPartBody>
    </w:docPart>
    <w:docPart>
      <w:docPartPr>
        <w:name w:val="DB5A55928C66492D81476BB0F905CCF1"/>
        <w:category>
          <w:name w:val="General"/>
          <w:gallery w:val="placeholder"/>
        </w:category>
        <w:types>
          <w:type w:val="bbPlcHdr"/>
        </w:types>
        <w:behaviors>
          <w:behavior w:val="content"/>
        </w:behaviors>
        <w:guid w:val="{72CEFB73-BE7A-43E0-B6AA-0B6BA8D789D9}"/>
      </w:docPartPr>
      <w:docPartBody>
        <w:p w:rsidR="00EF1651" w:rsidRPr="009F0949" w:rsidRDefault="00EF1651" w:rsidP="00DB0072">
          <w:pPr>
            <w:keepLines/>
            <w:tabs>
              <w:tab w:val="left" w:pos="450"/>
            </w:tabs>
            <w:overflowPunct w:val="0"/>
            <w:autoSpaceDE w:val="0"/>
            <w:autoSpaceDN w:val="0"/>
            <w:adjustRightInd w:val="0"/>
            <w:textAlignment w:val="baseline"/>
            <w:rPr>
              <w:rFonts w:cs="Arial"/>
            </w:rPr>
          </w:pPr>
          <w:r w:rsidRPr="009F0949">
            <w:rPr>
              <w:rFonts w:cs="Arial"/>
            </w:rPr>
            <w:t>Outline a brief summary/introduction to the paper, including aims and benefits. Please be careful to ensure that this is a summary which outlines the purpose of the report. Aim for no more than two to three paragraphs.</w:t>
          </w:r>
        </w:p>
        <w:p w:rsidR="00EF1651" w:rsidRPr="009F0949" w:rsidRDefault="00EF1651" w:rsidP="00DB0072">
          <w:pPr>
            <w:keepLines/>
            <w:tabs>
              <w:tab w:val="left" w:pos="450"/>
            </w:tabs>
            <w:overflowPunct w:val="0"/>
            <w:autoSpaceDE w:val="0"/>
            <w:autoSpaceDN w:val="0"/>
            <w:adjustRightInd w:val="0"/>
            <w:textAlignment w:val="baseline"/>
            <w:rPr>
              <w:rFonts w:cs="Arial"/>
            </w:rPr>
          </w:pPr>
        </w:p>
        <w:p w:rsidR="00EF1651" w:rsidRPr="009F0949" w:rsidRDefault="00EF1651" w:rsidP="00DB0072">
          <w:r w:rsidRPr="009F0949">
            <w:t>When writing avoid use of abbreviations unless you explain them first. For example, when you refer to Integrated Quality and Performance Report (IQPR) its full title should be used in the first reference in the text followed by the abbreviated reference that will be used in the rest of the report.</w:t>
          </w:r>
        </w:p>
        <w:p w:rsidR="001A11C2" w:rsidRDefault="001A1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1"/>
    <w:rsid w:val="001A11C2"/>
    <w:rsid w:val="00287965"/>
    <w:rsid w:val="00E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651"/>
    <w:rPr>
      <w:rFonts w:ascii="Arial" w:hAnsi="Arial"/>
      <w:color w:val="808080"/>
      <w:sz w:val="22"/>
      <w:lang w:val="en-US" w:eastAsia="en-US" w:bidi="ar-SA"/>
    </w:rPr>
  </w:style>
  <w:style w:type="paragraph" w:customStyle="1" w:styleId="3233A5A5724D4A4D9C1AA9F268FE20EB">
    <w:name w:val="3233A5A5724D4A4D9C1AA9F268FE20EB"/>
    <w:rsid w:val="00EF1651"/>
  </w:style>
  <w:style w:type="paragraph" w:customStyle="1" w:styleId="B6966AFEB0514707845D5AE09A773972">
    <w:name w:val="B6966AFEB0514707845D5AE09A773972"/>
    <w:rsid w:val="00EF1651"/>
  </w:style>
  <w:style w:type="paragraph" w:customStyle="1" w:styleId="924B60B390A9469698DBCFD9ECCCD950">
    <w:name w:val="924B60B390A9469698DBCFD9ECCCD950"/>
    <w:rsid w:val="00EF1651"/>
  </w:style>
  <w:style w:type="paragraph" w:customStyle="1" w:styleId="E2C14AA0F5554070A9C65D8D6FB1E54B">
    <w:name w:val="E2C14AA0F5554070A9C65D8D6FB1E54B"/>
    <w:rsid w:val="00EF1651"/>
  </w:style>
  <w:style w:type="paragraph" w:customStyle="1" w:styleId="0BD4185BE7C045AA8D6F8DEF9457514E">
    <w:name w:val="0BD4185BE7C045AA8D6F8DEF9457514E"/>
    <w:rsid w:val="00EF1651"/>
  </w:style>
  <w:style w:type="paragraph" w:customStyle="1" w:styleId="B71FCEB633C74A1AB95E01B07810FF11">
    <w:name w:val="B71FCEB633C74A1AB95E01B07810FF11"/>
    <w:rsid w:val="00EF1651"/>
  </w:style>
  <w:style w:type="paragraph" w:customStyle="1" w:styleId="953BD53EBCF745FA956095F29F984290">
    <w:name w:val="953BD53EBCF745FA956095F29F984290"/>
    <w:rsid w:val="001A1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2.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3.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4.xml><?xml version="1.0" encoding="utf-8"?>
<ds:datastoreItem xmlns:ds="http://schemas.openxmlformats.org/officeDocument/2006/customXml" ds:itemID="{B27A5CA9-3844-49B8-B425-D41D5561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9</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Sharpe</dc:creator>
  <cp:lastModifiedBy>Hannah Long</cp:lastModifiedBy>
  <cp:revision>15</cp:revision>
  <dcterms:created xsi:type="dcterms:W3CDTF">2022-12-13T12:19:00Z</dcterms:created>
  <dcterms:modified xsi:type="dcterms:W3CDTF">2023-01-04T14:29:00Z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